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in</w:t>
      </w:r>
      <w:r>
        <w:t xml:space="preserve"> </w:t>
      </w:r>
      <w:r>
        <w:t xml:space="preserve">Zimbabwe</w:t>
      </w:r>
      <w:r>
        <w:t xml:space="preserve"> </w:t>
      </w:r>
      <w:r>
        <w:t xml:space="preserve">Harare</w:t>
      </w:r>
    </w:p>
    <w:bookmarkStart w:id="30" w:name="resume"/>
    <w:p>
      <w:pPr>
        <w:pStyle w:val="Heading1"/>
      </w:pPr>
      <w:r>
        <w:t xml:space="preserve">Resume</w:t>
      </w:r>
    </w:p>
    <w:bookmarkStart w:id="20" w:name="your-name"/>
    <w:p>
      <w:pPr>
        <w:pStyle w:val="Heading2"/>
      </w:pPr>
      <w:r>
        <w:t xml:space="preserve">[Your Name]</w:t>
      </w:r>
    </w:p>
    <w:p>
      <w:pPr>
        <w:pStyle w:val="FirstParagraph"/>
      </w:pPr>
      <w:r>
        <w:rPr>
          <w:bCs/>
          <w:b/>
        </w:rPr>
        <w:t xml:space="preserve">Address:</w:t>
      </w:r>
      <w:r>
        <w:t xml:space="preserve"> </w:t>
      </w:r>
      <w:r>
        <w:t xml:space="preserve">Harare, Zimbabwe</w:t>
      </w:r>
      <w:r>
        <w:br/>
      </w:r>
      <w:r>
        <w:rPr>
          <w:bCs/>
          <w:b/>
        </w:rPr>
        <w:t xml:space="preserve">Email:</w:t>
      </w:r>
      <w:r>
        <w:t xml:space="preserve"> </w:t>
      </w:r>
      <w:r>
        <w:t xml:space="preserve">your.email@example.com</w:t>
      </w:r>
      <w:r>
        <w:br/>
      </w:r>
      <w:r>
        <w:rPr>
          <w:bCs/>
          <w:b/>
        </w:rPr>
        <w:t xml:space="preserve">Phone:</w:t>
      </w:r>
      <w:r>
        <w:t xml:space="preserve"> </w:t>
      </w:r>
      <w:r>
        <w:t xml:space="preserve">+263 1 123 4567</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dedicated and experienced Secondary Teacher with a strong commitment to education in Zimbabwe Harare. With over [X years] of teaching experience, I have developed expertise in delivering high-quality instruction across core subjects such as Mathematics, Science, and English. My work in Zimbabwe Harare has been focused on fostering academic excellence while addressing the unique challenges of the local education system. I am passionate about empowering students to achieve their full potential through innovative pedagogy and a student-centered approach. My career in Zimbabwe Harare has been marked by a focus on curriculum development, classroom management, and community engagement, all aimed at creating a supportive learning environment for secondary students.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Education (BEd) in Secondary Teaching</w:t>
      </w:r>
      <w:r>
        <w:br/>
      </w:r>
      <w:r>
        <w:t xml:space="preserve">University of Zimbabwe, Harare, Zimbabwe</w:t>
      </w:r>
      <w:r>
        <w:br/>
      </w:r>
      <w:r>
        <w:t xml:space="preserve">Graduated: [Year]</w:t>
      </w:r>
    </w:p>
    <w:p>
      <w:pPr>
        <w:numPr>
          <w:ilvl w:val="0"/>
          <w:numId w:val="1001"/>
        </w:numPr>
        <w:pStyle w:val="Compact"/>
      </w:pPr>
      <w:r>
        <w:rPr>
          <w:bCs/>
          <w:b/>
        </w:rPr>
        <w:t xml:space="preserve">Advanced Certificate in Curriculum Development</w:t>
      </w:r>
      <w:r>
        <w:br/>
      </w:r>
      <w:r>
        <w:t xml:space="preserve">Ministry of Education, Science and Technology, Zimbabwe</w:t>
      </w:r>
      <w:r>
        <w:br/>
      </w:r>
      <w:r>
        <w:t xml:space="preserve">Completed: [Year]</w:t>
      </w:r>
    </w:p>
    <w:p>
      <w:pPr>
        <w:numPr>
          <w:ilvl w:val="0"/>
          <w:numId w:val="1001"/>
        </w:numPr>
        <w:pStyle w:val="Compact"/>
      </w:pPr>
      <w:r>
        <w:rPr>
          <w:bCs/>
          <w:b/>
        </w:rPr>
        <w:t xml:space="preserve">Professional Development Workshop on Inclusive Education</w:t>
      </w:r>
      <w:r>
        <w:br/>
      </w:r>
      <w:r>
        <w:t xml:space="preserve">Zimbabwe Teachers Association (ZTA), Harare</w:t>
      </w:r>
      <w:r>
        <w:br/>
      </w:r>
      <w:r>
        <w:t xml:space="preserve">Completed: [Year]</w:t>
      </w:r>
    </w:p>
    <w:p>
      <w:r>
        <w:pict>
          <v:rect style="width:0;height:1.5pt" o:hralign="center" o:hrstd="t" o:hr="t"/>
        </w:pict>
      </w:r>
    </w:p>
    <w:bookmarkEnd w:id="22"/>
    <w:bookmarkStart w:id="25" w:name="teaching-experience"/>
    <w:p>
      <w:pPr>
        <w:pStyle w:val="Heading2"/>
      </w:pPr>
      <w:r>
        <w:t xml:space="preserve">Teaching Experience</w:t>
      </w:r>
    </w:p>
    <w:bookmarkStart w:id="23" w:name="secondary-teacher"/>
    <w:p>
      <w:pPr>
        <w:pStyle w:val="Heading3"/>
      </w:pPr>
      <w:r>
        <w:t xml:space="preserve">Secondary Teacher</w:t>
      </w:r>
    </w:p>
    <w:p>
      <w:pPr>
        <w:pStyle w:val="FirstParagraph"/>
      </w:pPr>
      <w:r>
        <w:rPr>
          <w:bCs/>
          <w:b/>
        </w:rPr>
        <w:t xml:space="preserve">Harare High School, Harare, Zimbabwe</w:t>
      </w:r>
      <w:r>
        <w:br/>
      </w:r>
      <w:r>
        <w:t xml:space="preserve">[Start Date] – Present</w:t>
      </w:r>
    </w:p>
    <w:p>
      <w:pPr>
        <w:numPr>
          <w:ilvl w:val="0"/>
          <w:numId w:val="1002"/>
        </w:numPr>
        <w:pStyle w:val="Compact"/>
      </w:pPr>
      <w:r>
        <w:t xml:space="preserve">Delivered lessons in Mathematics and Science to Grade 9–12 students, aligning with the Zimbabwean national curriculum (ZIMSEC).</w:t>
      </w:r>
    </w:p>
    <w:p>
      <w:pPr>
        <w:numPr>
          <w:ilvl w:val="0"/>
          <w:numId w:val="1002"/>
        </w:numPr>
        <w:pStyle w:val="Compact"/>
      </w:pPr>
      <w:r>
        <w:t xml:space="preserve">Developed interactive lesson plans that incorporated local resources and real-world applications to enhance student engagement.</w:t>
      </w:r>
    </w:p>
    <w:p>
      <w:pPr>
        <w:numPr>
          <w:ilvl w:val="0"/>
          <w:numId w:val="1002"/>
        </w:numPr>
        <w:pStyle w:val="Compact"/>
      </w:pPr>
      <w:r>
        <w:t xml:space="preserve">Implemented formative assessment strategies, resulting in a 20% improvement in pass rates for ZIMSEC exams over two academic years.</w:t>
      </w:r>
    </w:p>
    <w:p>
      <w:pPr>
        <w:numPr>
          <w:ilvl w:val="0"/>
          <w:numId w:val="1002"/>
        </w:numPr>
        <w:pStyle w:val="Compact"/>
      </w:pPr>
      <w:r>
        <w:t xml:space="preserve">Collaborated with colleagues to design cross-curricular projects, such as environmental awareness campaigns and community-based research initiatives.</w:t>
      </w:r>
    </w:p>
    <w:p>
      <w:pPr>
        <w:numPr>
          <w:ilvl w:val="0"/>
          <w:numId w:val="1002"/>
        </w:numPr>
        <w:pStyle w:val="Compact"/>
      </w:pPr>
      <w:r>
        <w:t xml:space="preserve">Provided mentorship to newly qualified teachers in Zimbabwe Harare, supporting their professional growth through classroom observations and feedback sessions.</w:t>
      </w:r>
    </w:p>
    <w:bookmarkEnd w:id="23"/>
    <w:bookmarkStart w:id="24" w:name="assistant-teacher"/>
    <w:p>
      <w:pPr>
        <w:pStyle w:val="Heading3"/>
      </w:pPr>
      <w:r>
        <w:t xml:space="preserve">Assistant Teacher</w:t>
      </w:r>
    </w:p>
    <w:p>
      <w:pPr>
        <w:pStyle w:val="FirstParagraph"/>
      </w:pPr>
      <w:r>
        <w:rPr>
          <w:bCs/>
          <w:b/>
        </w:rPr>
        <w:t xml:space="preserve">St. Mary’s Secondary School, Harare, Zimbabwe</w:t>
      </w:r>
      <w:r>
        <w:br/>
      </w:r>
      <w:r>
        <w:t xml:space="preserve">[Start Date] – [End Date]</w:t>
      </w:r>
    </w:p>
    <w:p>
      <w:pPr>
        <w:numPr>
          <w:ilvl w:val="0"/>
          <w:numId w:val="1003"/>
        </w:numPr>
        <w:pStyle w:val="Compact"/>
      </w:pPr>
      <w:r>
        <w:t xml:space="preserve">Supported the teaching of English and History to Grades 8–10, focusing on literacy development and critical thinking skills.</w:t>
      </w:r>
    </w:p>
    <w:p>
      <w:pPr>
        <w:numPr>
          <w:ilvl w:val="0"/>
          <w:numId w:val="1003"/>
        </w:numPr>
        <w:pStyle w:val="Compact"/>
      </w:pPr>
      <w:r>
        <w:t xml:space="preserve">Organized extracurricular activities, including debate clubs and science fairs, to encourage student leadership and creativity.</w:t>
      </w:r>
    </w:p>
    <w:p>
      <w:pPr>
        <w:numPr>
          <w:ilvl w:val="0"/>
          <w:numId w:val="1003"/>
        </w:numPr>
        <w:pStyle w:val="Compact"/>
      </w:pPr>
      <w:r>
        <w:t xml:space="preserve">Contributed to the school’s efforts to improve attendance rates by implementing a peer support program in Zimbabwe Harare.</w:t>
      </w:r>
    </w:p>
    <w:p>
      <w:pPr>
        <w:numPr>
          <w:ilvl w:val="0"/>
          <w:numId w:val="1003"/>
        </w:numPr>
        <w:pStyle w:val="Compact"/>
      </w:pPr>
      <w:r>
        <w:t xml:space="preserve">Led workshops on digital literacy for teachers, emphasizing the integration of technology into secondary education in Zimbabwe.</w:t>
      </w:r>
    </w:p>
    <w:p>
      <w:r>
        <w:pict>
          <v:rect style="width:0;height:1.5pt" o:hralign="center" o:hrstd="t" o:hr="t"/>
        </w:pict>
      </w:r>
    </w:p>
    <w:bookmarkEnd w:id="24"/>
    <w:bookmarkEnd w:id="25"/>
    <w:bookmarkStart w:id="26" w:name="X9e831c42752e64d8b6801e1545d8e4226ca17eb"/>
    <w:p>
      <w:pPr>
        <w:pStyle w:val="Heading2"/>
      </w:pPr>
      <w:r>
        <w:t xml:space="preserve">Professional Development and Certifications</w:t>
      </w:r>
    </w:p>
    <w:p>
      <w:pPr>
        <w:numPr>
          <w:ilvl w:val="0"/>
          <w:numId w:val="1004"/>
        </w:numPr>
        <w:pStyle w:val="Compact"/>
      </w:pPr>
      <w:r>
        <w:rPr>
          <w:bCs/>
          <w:b/>
        </w:rPr>
        <w:t xml:space="preserve">ZIMSEC Teacher Training Program</w:t>
      </w:r>
      <w:r>
        <w:br/>
      </w:r>
      <w:r>
        <w:t xml:space="preserve">Completed: [Year]</w:t>
      </w:r>
      <w:r>
        <w:br/>
      </w:r>
      <w:r>
        <w:t xml:space="preserve">Focus: Examination preparation and assessment strategies for secondary students in Zimbabwe.</w:t>
      </w:r>
    </w:p>
    <w:p>
      <w:pPr>
        <w:numPr>
          <w:ilvl w:val="0"/>
          <w:numId w:val="1004"/>
        </w:numPr>
        <w:pStyle w:val="Compact"/>
      </w:pPr>
      <w:r>
        <w:rPr>
          <w:bCs/>
          <w:b/>
        </w:rPr>
        <w:t xml:space="preserve">ICT in Education Certificate</w:t>
      </w:r>
      <w:r>
        <w:br/>
      </w:r>
      <w:r>
        <w:t xml:space="preserve">Harare Institute of Technology, Zimbabwe</w:t>
      </w:r>
      <w:r>
        <w:br/>
      </w:r>
      <w:r>
        <w:t xml:space="preserve">Completed: [Year]</w:t>
      </w:r>
      <w:r>
        <w:br/>
      </w:r>
      <w:r>
        <w:t xml:space="preserve">Gained expertise in using digital tools to enhance teaching and learning in secondary classrooms.</w:t>
      </w:r>
    </w:p>
    <w:p>
      <w:pPr>
        <w:numPr>
          <w:ilvl w:val="0"/>
          <w:numId w:val="1004"/>
        </w:numPr>
        <w:pStyle w:val="Compact"/>
      </w:pPr>
      <w:r>
        <w:rPr>
          <w:bCs/>
          <w:b/>
        </w:rPr>
        <w:t xml:space="preserve">Classroom Management Workshop</w:t>
      </w:r>
      <w:r>
        <w:br/>
      </w:r>
      <w:r>
        <w:t xml:space="preserve">Zimbabwe Teachers Association (ZTA), Harare</w:t>
      </w:r>
      <w:r>
        <w:br/>
      </w:r>
      <w:r>
        <w:t xml:space="preserve">Completed: [Year]</w:t>
      </w:r>
      <w:r>
        <w:br/>
      </w:r>
      <w:r>
        <w:t xml:space="preserve">Explored techniques for maintaining discipline and fostering a positive learning environment in diverse classrooms.</w:t>
      </w:r>
    </w:p>
    <w:p>
      <w:r>
        <w:pict>
          <v:rect style="width:0;height:1.5pt" o:hralign="center" o:hrstd="t" o:hr="t"/>
        </w:pict>
      </w:r>
    </w:p>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Experienced in creating lesson plans aligned with ZIMSEC standards and local educational priorities in Zimbabwe Harare.</w:t>
      </w:r>
    </w:p>
    <w:p>
      <w:pPr>
        <w:numPr>
          <w:ilvl w:val="0"/>
          <w:numId w:val="1005"/>
        </w:numPr>
        <w:pStyle w:val="Compact"/>
      </w:pPr>
      <w:r>
        <w:rPr>
          <w:bCs/>
          <w:b/>
        </w:rPr>
        <w:t xml:space="preserve">Classroom Management:</w:t>
      </w:r>
      <w:r>
        <w:t xml:space="preserve"> </w:t>
      </w:r>
      <w:r>
        <w:t xml:space="preserve">Skilled in maintaining a productive learning environment, even in resource-constrained settings.</w:t>
      </w:r>
    </w:p>
    <w:p>
      <w:pPr>
        <w:numPr>
          <w:ilvl w:val="0"/>
          <w:numId w:val="1005"/>
        </w:numPr>
        <w:pStyle w:val="Compact"/>
      </w:pPr>
      <w:r>
        <w:rPr>
          <w:bCs/>
          <w:b/>
        </w:rPr>
        <w:t xml:space="preserve">Critical Thinking and Problem-Solving:</w:t>
      </w:r>
      <w:r>
        <w:t xml:space="preserve"> </w:t>
      </w:r>
      <w:r>
        <w:t xml:space="preserve">Focused on nurturing analytical skills through project-based learning and inquiry-driven methods.</w:t>
      </w:r>
    </w:p>
    <w:p>
      <w:pPr>
        <w:numPr>
          <w:ilvl w:val="0"/>
          <w:numId w:val="1005"/>
        </w:numPr>
        <w:pStyle w:val="Compact"/>
      </w:pPr>
      <w:r>
        <w:rPr>
          <w:bCs/>
          <w:b/>
        </w:rPr>
        <w:t xml:space="preserve">Communication:</w:t>
      </w:r>
      <w:r>
        <w:t xml:space="preserve"> </w:t>
      </w:r>
      <w:r>
        <w:t xml:space="preserve">Fluent in English and Shona, with the ability to engage students from diverse linguistic backgrounds in Zimbabwe Harare.</w:t>
      </w:r>
    </w:p>
    <w:p>
      <w:pPr>
        <w:numPr>
          <w:ilvl w:val="0"/>
          <w:numId w:val="1005"/>
        </w:numPr>
        <w:pStyle w:val="Compact"/>
      </w:pPr>
      <w:r>
        <w:rPr>
          <w:bCs/>
          <w:b/>
        </w:rPr>
        <w:t xml:space="preserve">Technology Integration:</w:t>
      </w:r>
      <w:r>
        <w:t xml:space="preserve"> </w:t>
      </w:r>
      <w:r>
        <w:t xml:space="preserve">Proficient in using educational software (e.g., Moodle, Google Classroom) to support blended learning models.</w:t>
      </w:r>
    </w:p>
    <w:p>
      <w:r>
        <w:pict>
          <v:rect style="width:0;height:1.5pt" o:hralign="center" o:hrstd="t" o:hr="t"/>
        </w:pict>
      </w:r>
    </w:p>
    <w:bookmarkEnd w:id="27"/>
    <w:bookmarkStart w:id="28" w:name="X5c77de614fb2160893d34683da8885b958284e5"/>
    <w:p>
      <w:pPr>
        <w:pStyle w:val="Heading2"/>
      </w:pPr>
      <w:r>
        <w:t xml:space="preserve">Community Involvement and Additional Information</w:t>
      </w:r>
    </w:p>
    <w:p>
      <w:pPr>
        <w:pStyle w:val="FirstParagraph"/>
      </w:pPr>
      <w:r>
        <w:t xml:space="preserve">As a Secondary Teacher in Zimbabwe Harare, I am actively involved in community initiatives that promote education and youth development. For example, I have volunteered with local NGOs to organize literacy campaigns and mentorship programs for underprivileged students. My work has also included participating in school improvement projects funded by the Zimbabwean government, focusing on infrastructure upgrades and teacher training.</w:t>
      </w:r>
    </w:p>
    <w:p>
      <w:pPr>
        <w:pStyle w:val="BodyText"/>
      </w:pPr>
      <w:r>
        <w:t xml:space="preserve">In addition to my teaching responsibilities, I serve as a member of the Harare Secondary School Teachers’ Association, where I advocate for better working conditions and professional development opportunities for educators. My commitment to education in Zimbabwe Harare extends beyond the classroom, as I believe that a strong educational foundation is essential for the country’s future.</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current and former colleagues, school principals, and students from Zimbabwe Harare.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in Zimbabwe Harare</dc:title>
  <dc:creator/>
  <dc:language>en</dc:language>
  <cp:keywords/>
  <dcterms:created xsi:type="dcterms:W3CDTF">2026-07-20T22:40:42Z</dcterms:created>
  <dcterms:modified xsi:type="dcterms:W3CDTF">2026-07-20T22:40:42Z</dcterms:modified>
</cp:coreProperties>
</file>

<file path=docProps/custom.xml><?xml version="1.0" encoding="utf-8"?>
<Properties xmlns="http://schemas.openxmlformats.org/officeDocument/2006/custom-properties" xmlns:vt="http://schemas.openxmlformats.org/officeDocument/2006/docPropsVTypes"/>
</file>