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5" w:name="X80184ca2a527b6a706899ebb204f4a11f1e5a2f"/>
    <w:p>
      <w:pPr>
        <w:pStyle w:val="Heading1"/>
      </w:pPr>
      <w:r>
        <w:t xml:space="preserve">Resume: Telecommunication Engineer in Belgium Brussels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Martin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Rue de la Loi 167, 1000 Brussels, Belgium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+32 498 123 456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jean.luc.martin@example.com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linkedin.com/in/jeanlucmartin-telecom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Telecommunication Engineer with over 8 years of expertise in designing, deploying, and optimizing communication networks. Specializing in wireless and fiber-optic technologies, I have worked on projects across Belgium Brussels, focusing on delivering high-performance solutions aligned with European standards. My background includes managing large-scale infrastructure projects, ensuring compliance with local regulations while integrating cutting-edge innovations. Proficient in both technical and project management roles, I aim to contribute my skills to organizations in Belgium Brussels that prioritize innovation and reliability in telecommunication systems.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telecommunication-engineer"/>
    <w:p>
      <w:pPr>
        <w:pStyle w:val="Heading3"/>
      </w:pPr>
      <w:r>
        <w:t xml:space="preserve">Senior Telecommunication Engineer</w:t>
      </w:r>
    </w:p>
    <w:p>
      <w:pPr>
        <w:pStyle w:val="FirstParagraph"/>
      </w:pPr>
      <w:r>
        <w:rPr>
          <w:bCs/>
          <w:b/>
        </w:rPr>
        <w:t xml:space="preserve">Belgacom SA (now Proximus)</w:t>
      </w:r>
      <w:r>
        <w:br/>
      </w:r>
      <w:r>
        <w:t xml:space="preserve">Brussels, Belgium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next-generation 5G network infrastructure across Brussels, improving data speeds by 40% and reducing latency by 30%.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in Belgium Brussels to ensure compliance with EU telecommunications regulations, including GDPR and ENISA guidelines.</w:t>
      </w:r>
    </w:p>
    <w:p>
      <w:pPr>
        <w:numPr>
          <w:ilvl w:val="0"/>
          <w:numId w:val="1001"/>
        </w:numPr>
        <w:pStyle w:val="Compact"/>
      </w:pPr>
      <w:r>
        <w:t xml:space="preserve">Managed a team of 15 engineers to deploy fiber-optic networks in urban areas, supporting smart city initiatives in Brussels.</w:t>
      </w:r>
    </w:p>
    <w:p>
      <w:pPr>
        <w:numPr>
          <w:ilvl w:val="0"/>
          <w:numId w:val="1001"/>
        </w:numPr>
        <w:pStyle w:val="Compact"/>
      </w:pPr>
      <w:r>
        <w:t xml:space="preserve">Optimized existing network configurations to enhance reliability, resulting in a 25% reduction in service outages for enterprise clients.</w:t>
      </w:r>
    </w:p>
    <w:p>
      <w:pPr>
        <w:numPr>
          <w:ilvl w:val="0"/>
          <w:numId w:val="1001"/>
        </w:numPr>
        <w:pStyle w:val="Compact"/>
      </w:pPr>
      <w:r>
        <w:t xml:space="preserve">Provided technical expertise during the rollout of VoIP and IoT solutions for public transportation systems in Belgium Brussels.</w:t>
      </w:r>
    </w:p>
    <w:bookmarkEnd w:id="22"/>
    <w:bookmarkStart w:id="23" w:name="telecommunication-engineer"/>
    <w:p>
      <w:pPr>
        <w:pStyle w:val="Heading3"/>
      </w:pPr>
      <w:r>
        <w:t xml:space="preserve">Telecommunication Engineer</w:t>
      </w:r>
    </w:p>
    <w:p>
      <w:pPr>
        <w:pStyle w:val="FirstParagraph"/>
      </w:pPr>
      <w:r>
        <w:rPr>
          <w:bCs/>
          <w:b/>
        </w:rPr>
        <w:t xml:space="preserve">Nokia Solutions &amp; Networks</w:t>
      </w:r>
      <w:r>
        <w:br/>
      </w:r>
      <w:r>
        <w:t xml:space="preserve">Brussels, Belgium</w:t>
      </w:r>
      <w:r>
        <w:br/>
      </w: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Developed and tested wireless communication systems for both indoor and outdoor environments, focusing on LTE and 5G technologies.</w:t>
      </w:r>
    </w:p>
    <w:p>
      <w:pPr>
        <w:numPr>
          <w:ilvl w:val="0"/>
          <w:numId w:val="1002"/>
        </w:numPr>
        <w:pStyle w:val="Compact"/>
      </w:pPr>
      <w:r>
        <w:t xml:space="preserve">Supported the integration of satellite communication systems in rural areas of Belgium, ensuring connectivity for underserved communities.</w:t>
      </w:r>
    </w:p>
    <w:p>
      <w:pPr>
        <w:numPr>
          <w:ilvl w:val="0"/>
          <w:numId w:val="1002"/>
        </w:numPr>
        <w:pStyle w:val="Compact"/>
      </w:pPr>
      <w:r>
        <w:t xml:space="preserve">Conducted site surveys and network planning to expand mobile coverage in Brussels, increasing user capacity by 35%.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teams to deliver projects across Europe, adhering to ISO 9001 standards for quality management.</w:t>
      </w:r>
    </w:p>
    <w:p>
      <w:pPr>
        <w:numPr>
          <w:ilvl w:val="0"/>
          <w:numId w:val="1002"/>
        </w:numPr>
        <w:pStyle w:val="Compact"/>
      </w:pPr>
      <w:r>
        <w:t xml:space="preserve">Created technical documentation and training materials for clients in Belgium Brussels, improving service adoption rates by 20%.</w:t>
      </w:r>
    </w:p>
    <w:bookmarkEnd w:id="23"/>
    <w:bookmarkStart w:id="24" w:name="junior-telecommunication-engineer"/>
    <w:p>
      <w:pPr>
        <w:pStyle w:val="Heading3"/>
      </w:pPr>
      <w:r>
        <w:t xml:space="preserve">Junior Telecommunication Engineer</w:t>
      </w:r>
    </w:p>
    <w:p>
      <w:pPr>
        <w:pStyle w:val="FirstParagraph"/>
      </w:pPr>
      <w:r>
        <w:rPr>
          <w:bCs/>
          <w:b/>
        </w:rPr>
        <w:t xml:space="preserve">Orange Belgium</w:t>
      </w:r>
      <w:r>
        <w:br/>
      </w:r>
      <w:r>
        <w:t xml:space="preserve">Brussels, Belgium</w:t>
      </w:r>
      <w:r>
        <w:br/>
      </w:r>
      <w:r>
        <w:t xml:space="preserve">September 2011 – May 2014</w:t>
      </w:r>
    </w:p>
    <w:p>
      <w:pPr>
        <w:numPr>
          <w:ilvl w:val="0"/>
          <w:numId w:val="1003"/>
        </w:numPr>
        <w:pStyle w:val="Compact"/>
      </w:pPr>
      <w:r>
        <w:t xml:space="preserve">Assisted in the deployment of fiber-to-the-home (FTTH) networks in Brussels, contributing to a 50% increase in broadband penetration.</w:t>
      </w:r>
    </w:p>
    <w:p>
      <w:pPr>
        <w:numPr>
          <w:ilvl w:val="0"/>
          <w:numId w:val="1003"/>
        </w:numPr>
        <w:pStyle w:val="Compact"/>
      </w:pPr>
      <w:r>
        <w:t xml:space="preserve">Monitored network performance using advanced analytics tools, identifying and resolving issues that impacted user experience.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enterprise clients, including troubleshooting and configuration of voice over IP (VoIP) systems.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a mobile app for real-time network monitoring, enhancing customer satisfaction in Belgium Brussels.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telecommunications-engineering"/>
    <w:p>
      <w:pPr>
        <w:pStyle w:val="Heading3"/>
      </w:pPr>
      <w:r>
        <w:t xml:space="preserve">MSc in Telecommunications Engineering</w:t>
      </w:r>
    </w:p>
    <w:p>
      <w:pPr>
        <w:pStyle w:val="FirstParagraph"/>
      </w:pPr>
      <w:r>
        <w:rPr>
          <w:bCs/>
          <w:b/>
        </w:rPr>
        <w:t xml:space="preserve">Université libre de Bruxelles (ULB)</w:t>
      </w:r>
      <w:r>
        <w:br/>
      </w:r>
      <w:r>
        <w:t xml:space="preserve">Brussels, Belgium</w:t>
      </w:r>
      <w:r>
        <w:br/>
      </w:r>
      <w:r>
        <w:t xml:space="preserve">September 2008 – June 2011</w:t>
      </w:r>
    </w:p>
    <w:p>
      <w:pPr>
        <w:numPr>
          <w:ilvl w:val="0"/>
          <w:numId w:val="1004"/>
        </w:numPr>
        <w:pStyle w:val="Compact"/>
      </w:pPr>
      <w:r>
        <w:t xml:space="preserve">Specialized in wireless communication systems, network security, and data transmission protocols.</w:t>
      </w:r>
    </w:p>
    <w:p>
      <w:pPr>
        <w:numPr>
          <w:ilvl w:val="0"/>
          <w:numId w:val="1004"/>
        </w:numPr>
        <w:pStyle w:val="Compact"/>
      </w:pPr>
      <w:r>
        <w:t xml:space="preserve">Completed a thesis on "Optimizing 5G Network Performance in Urban Environments," which was published in the European Journal of Telecommunications.</w:t>
      </w:r>
    </w:p>
    <w:bookmarkEnd w:id="26"/>
    <w:bookmarkStart w:id="27" w:name="bsc-in-electrical-engineering"/>
    <w:p>
      <w:pPr>
        <w:pStyle w:val="Heading3"/>
      </w:pPr>
      <w:r>
        <w:t xml:space="preserve">BSc in Electrical Engineering</w:t>
      </w:r>
    </w:p>
    <w:p>
      <w:pPr>
        <w:pStyle w:val="FirstParagraph"/>
      </w:pPr>
      <w:r>
        <w:rPr>
          <w:bCs/>
          <w:b/>
        </w:rPr>
        <w:t xml:space="preserve">Université Catholique de Louvain (UCL)</w:t>
      </w:r>
      <w:r>
        <w:br/>
      </w:r>
      <w:r>
        <w:t xml:space="preserve">Louvain-la-Neuve, Belgium</w:t>
      </w:r>
      <w:r>
        <w:br/>
      </w:r>
      <w:r>
        <w:t xml:space="preserve">September 2004 – June 2008</w:t>
      </w:r>
    </w:p>
    <w:p>
      <w:pPr>
        <w:numPr>
          <w:ilvl w:val="0"/>
          <w:numId w:val="1005"/>
        </w:numPr>
        <w:pStyle w:val="Compact"/>
      </w:pPr>
      <w:r>
        <w:t xml:space="preserve">Focused on circuit design, signal processing, and telecommunications fundamentals.</w:t>
      </w:r>
    </w:p>
    <w:p>
      <w:pPr>
        <w:numPr>
          <w:ilvl w:val="0"/>
          <w:numId w:val="1005"/>
        </w:numPr>
        <w:pStyle w:val="Compact"/>
      </w:pPr>
      <w:r>
        <w:t xml:space="preserve">Participated in a research project on energy-efficient network architectures, presented at the International Conference on Telecommunications in Brussels.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Network Technologies:</w:t>
      </w:r>
      <w:r>
        <w:t xml:space="preserve"> </w:t>
      </w:r>
      <w:r>
        <w:t xml:space="preserve">5G, LTE, Wi-Fi 6, Fiber Optics, VoIP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Cisco Packet Tracer, MATLAB, AutoCAD, Network Simulator (NS-3), GIS Mapping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Protocols:</w:t>
      </w:r>
      <w:r>
        <w:t xml:space="preserve"> </w:t>
      </w:r>
      <w:r>
        <w:t xml:space="preserve">TCP/IP, HTTP/HTTPS, SIP/RTP, SNMP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Cisco CCNA (2015), ITIL v4 Foundation (2019)</w:t>
      </w:r>
    </w:p>
    <w:bookmarkEnd w:id="29"/>
    <w:bookmarkStart w:id="30" w:name="certifications-courses"/>
    <w:p>
      <w:pPr>
        <w:pStyle w:val="Heading2"/>
      </w:pPr>
      <w:r>
        <w:t xml:space="preserve">Certifications &amp; Courses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Network Design and Optimization</w:t>
      </w:r>
      <w:r>
        <w:t xml:space="preserve"> </w:t>
      </w:r>
      <w:r>
        <w:t xml:space="preserve">– European Telecommunications Standards Institute (ETSI), 2021.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Wireless Communication Systems</w:t>
      </w:r>
      <w:r>
        <w:t xml:space="preserve"> </w:t>
      </w:r>
      <w:r>
        <w:t xml:space="preserve">– Coursera (University of London),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Fiber Optic Certification</w:t>
      </w:r>
      <w:r>
        <w:t xml:space="preserve"> </w:t>
      </w:r>
      <w:r>
        <w:t xml:space="preserve">– OFS, 2017.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Dutch:</w:t>
      </w:r>
      <w:r>
        <w:t xml:space="preserve"> </w:t>
      </w:r>
      <w:r>
        <w:t xml:space="preserve">Proficient (C1 level)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 7.5)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IEEE (Institute of Electrical and Electronics Engineers), 2016–Present.</w:t>
      </w:r>
    </w:p>
    <w:p>
      <w:pPr>
        <w:numPr>
          <w:ilvl w:val="0"/>
          <w:numId w:val="1009"/>
        </w:numPr>
        <w:pStyle w:val="Compact"/>
      </w:pPr>
      <w:r>
        <w:t xml:space="preserve">MEMBER, Belgian Telecommunications Association (BTA), 2018–Present.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 in Belgium Brussels:</w:t>
      </w:r>
      <w:r>
        <w:t xml:space="preserve"> </w:t>
      </w:r>
      <w:r>
        <w:t xml:space="preserve">Led the deployment of a city-wide IoT network for smart lighting in Brussels, reducing energy consumption by 30%. Collaborated with local universities to develop a research platform for 6G technology trials.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engineering students at ULB, focusing on telecommunication innovations relevant to Belgium Brussels's urban infrastructure.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jean.luc.martin@example.com.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Telecommunication Engineer Resume - Belgium Brussels</dc:title>
  <dc:creator/>
  <dc:language>en</dc:language>
  <cp:keywords/>
  <dcterms:created xsi:type="dcterms:W3CDTF">2025-12-11T16:06:50Z</dcterms:created>
  <dcterms:modified xsi:type="dcterms:W3CDTF">2025-12-11T16:06:50Z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