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Canada</w:t>
      </w:r>
      <w:r>
        <w:t xml:space="preserve"> </w:t>
      </w:r>
      <w:r>
        <w:t xml:space="preserve">Vancouver</w:t>
      </w:r>
    </w:p>
    <w:bookmarkStart w:id="36" w:name="resume"/>
    <w:p>
      <w:pPr>
        <w:pStyle w:val="Heading1"/>
      </w:pPr>
      <w:r>
        <w:rPr>
          <w:bCs/>
          <w:b/>
        </w:rPr>
        <w:t xml:space="preserve">Resume</w:t>
      </w:r>
    </w:p>
    <w:bookmarkStart w:id="35" w:name="telecommunication-engineer"/>
    <w:p>
      <w:pPr>
        <w:pStyle w:val="Heading2"/>
      </w:pPr>
      <w:r>
        <w:rPr>
          <w:bCs/>
          <w:b/>
        </w:rPr>
        <w:t xml:space="preserve">Telecommunication Engineer</w:t>
      </w:r>
    </w:p>
    <w:p>
      <w:pPr>
        <w:pStyle w:val="FirstParagraph"/>
      </w:pPr>
      <w:r>
        <w:rPr>
          <w:iCs/>
          <w:i/>
        </w:rPr>
        <w:t xml:space="preserve">Canada Vancouver | [Your Email] | [Your Phone Number] | [LinkedIn/Portfolio Link]</w:t>
      </w:r>
    </w:p>
    <w:bookmarkStart w:id="20" w:name="professional-summary"/>
    <w:p>
      <w:pPr>
        <w:pStyle w:val="Heading3"/>
      </w:pPr>
      <w:r>
        <w:rPr>
          <w:bCs/>
          <w:b/>
        </w:rPr>
        <w:t xml:space="preserve">Professional Summary</w:t>
      </w:r>
    </w:p>
    <w:p>
      <w:pPr>
        <w:pStyle w:val="FirstParagraph"/>
      </w:pPr>
      <w:r>
        <w:t xml:space="preserve">A highly motivated Telecommunication Engineer with over 7 years of experience in designing, implementing, and maintaining communication systems. Specializing in wireless networks, fiber optics, and data transmission technologies, I am dedicated to delivering innovative solutions tailored for the dynamic market of Canada Vancouver. My expertise includes optimizing network performance, ensuring compliance with Canadian regulatory standards (such as CRTC), and leveraging cutting-edge technologies to support the growing demand for high-speed connectivity in urban and rural areas. With a strong foundation in engineering principles and a deep understanding of local infrastructure challenges, I aim to contribute to the advancement of telecommunications in Canada Vancouver.</w:t>
      </w:r>
    </w:p>
    <w:bookmarkEnd w:id="20"/>
    <w:bookmarkStart w:id="24" w:name="professional-experience"/>
    <w:p>
      <w:pPr>
        <w:pStyle w:val="Heading3"/>
      </w:pPr>
      <w:r>
        <w:rPr>
          <w:bCs/>
          <w:b/>
        </w:rPr>
        <w:t xml:space="preserve">Professional Experience</w:t>
      </w:r>
    </w:p>
    <w:bookmarkStart w:id="21" w:name="senior-telecommunication-engineer"/>
    <w:p>
      <w:pPr>
        <w:pStyle w:val="Heading4"/>
      </w:pPr>
      <w:r>
        <w:rPr>
          <w:bCs/>
          <w:b/>
        </w:rPr>
        <w:t xml:space="preserve">Senior Telecommunication Engineer</w:t>
      </w:r>
    </w:p>
    <w:p>
      <w:pPr>
        <w:pStyle w:val="FirstParagraph"/>
      </w:pPr>
      <w:r>
        <w:rPr>
          <w:iCs/>
          <w:i/>
        </w:rPr>
        <w:t xml:space="preserve">Vancouver Wireless Solutions Inc., Canada Vancouver | January 2021 – Present</w:t>
      </w:r>
    </w:p>
    <w:p>
      <w:pPr>
        <w:numPr>
          <w:ilvl w:val="0"/>
          <w:numId w:val="1001"/>
        </w:numPr>
        <w:pStyle w:val="Compact"/>
      </w:pPr>
      <w:r>
        <w:t xml:space="preserve">Designed and deployed 5G network infrastructure across Metro Vancouver, improving coverage by 30% in underserved areas.</w:t>
      </w:r>
    </w:p>
    <w:p>
      <w:pPr>
        <w:numPr>
          <w:ilvl w:val="0"/>
          <w:numId w:val="1001"/>
        </w:numPr>
        <w:pStyle w:val="Compact"/>
      </w:pPr>
      <w:r>
        <w:t xml:space="preserve">Collaborated with municipal authorities to align projects with Canada’s national broadband strategy, ensuring compliance with federal and provincial regulations.</w:t>
      </w:r>
    </w:p>
    <w:p>
      <w:pPr>
        <w:numPr>
          <w:ilvl w:val="0"/>
          <w:numId w:val="1001"/>
        </w:numPr>
        <w:pStyle w:val="Compact"/>
      </w:pPr>
      <w:r>
        <w:t xml:space="preserve">Oversaw the integration of fiber-optic backhaul systems, reducing latency and enhancing data transmission speeds for over 10,000 users in Canada Vancouver.</w:t>
      </w:r>
    </w:p>
    <w:p>
      <w:pPr>
        <w:numPr>
          <w:ilvl w:val="0"/>
          <w:numId w:val="1001"/>
        </w:numPr>
        <w:pStyle w:val="Compact"/>
      </w:pPr>
      <w:r>
        <w:t xml:space="preserve">Implemented network security protocols to protect critical infrastructure from cyber threats, adhering to Canadian cybersecurity standards.</w:t>
      </w:r>
    </w:p>
    <w:bookmarkEnd w:id="21"/>
    <w:bookmarkStart w:id="22" w:name="telecommunication-engineer-1"/>
    <w:p>
      <w:pPr>
        <w:pStyle w:val="Heading4"/>
      </w:pPr>
      <w:r>
        <w:rPr>
          <w:bCs/>
          <w:b/>
        </w:rPr>
        <w:t xml:space="preserve">Telecommunication Engineer</w:t>
      </w:r>
    </w:p>
    <w:p>
      <w:pPr>
        <w:pStyle w:val="FirstParagraph"/>
      </w:pPr>
      <w:r>
        <w:rPr>
          <w:iCs/>
          <w:i/>
        </w:rPr>
        <w:t xml:space="preserve">TelcoTech Canada, Vancouver | June 2017 – December 2020</w:t>
      </w:r>
    </w:p>
    <w:p>
      <w:pPr>
        <w:numPr>
          <w:ilvl w:val="0"/>
          <w:numId w:val="1002"/>
        </w:numPr>
        <w:pStyle w:val="Compact"/>
      </w:pPr>
      <w:r>
        <w:t xml:space="preserve">Managed end-to-end project lifecycle for broadband expansion initiatives in rural communities across British Columbia.</w:t>
      </w:r>
    </w:p>
    <w:p>
      <w:pPr>
        <w:numPr>
          <w:ilvl w:val="0"/>
          <w:numId w:val="1002"/>
        </w:numPr>
        <w:pStyle w:val="Compact"/>
      </w:pPr>
      <w:r>
        <w:t xml:space="preserve">Conducted site surveys and feasibility studies to identify optimal locations for new network nodes, reducing costs by 15% through strategic planning.</w:t>
      </w:r>
    </w:p>
    <w:p>
      <w:pPr>
        <w:numPr>
          <w:ilvl w:val="0"/>
          <w:numId w:val="1002"/>
        </w:numPr>
        <w:pStyle w:val="Compact"/>
      </w:pPr>
      <w:r>
        <w:t xml:space="preserve">Provided technical support to field teams, resolving complex issues related to signal interference and equipment malfunctions in Canada Vancouver’s diverse terrain.</w:t>
      </w:r>
    </w:p>
    <w:p>
      <w:pPr>
        <w:numPr>
          <w:ilvl w:val="0"/>
          <w:numId w:val="1002"/>
        </w:numPr>
        <w:pStyle w:val="Compact"/>
      </w:pPr>
      <w:r>
        <w:t xml:space="preserve">Developed training materials for junior engineers, fostering a culture of continuous learning and professional growth within the team.</w:t>
      </w:r>
    </w:p>
    <w:bookmarkEnd w:id="22"/>
    <w:bookmarkStart w:id="23" w:name="junior-telecommunication-engineer"/>
    <w:p>
      <w:pPr>
        <w:pStyle w:val="Heading4"/>
      </w:pPr>
      <w:r>
        <w:rPr>
          <w:bCs/>
          <w:b/>
        </w:rPr>
        <w:t xml:space="preserve">Junior Telecommunication Engineer</w:t>
      </w:r>
    </w:p>
    <w:p>
      <w:pPr>
        <w:pStyle w:val="FirstParagraph"/>
      </w:pPr>
      <w:r>
        <w:rPr>
          <w:iCs/>
          <w:i/>
        </w:rPr>
        <w:t xml:space="preserve">NorthWest Networks, Vancouver | August 2015 – May 2017</w:t>
      </w:r>
    </w:p>
    <w:p>
      <w:pPr>
        <w:numPr>
          <w:ilvl w:val="0"/>
          <w:numId w:val="1003"/>
        </w:numPr>
        <w:pStyle w:val="Compact"/>
      </w:pPr>
      <w:r>
        <w:t xml:space="preserve">Assisted in the deployment of Wi-Fi hotspots across public transit systems in Canada Vancouver, enhancing connectivity for over 500,000 daily commuters.</w:t>
      </w:r>
    </w:p>
    <w:p>
      <w:pPr>
        <w:numPr>
          <w:ilvl w:val="0"/>
          <w:numId w:val="1003"/>
        </w:numPr>
        <w:pStyle w:val="Compact"/>
      </w:pPr>
      <w:r>
        <w:t xml:space="preserve">Supported the migration of legacy communication systems to modern IP-based solutions, improving scalability and reliability for enterprise clients.</w:t>
      </w:r>
    </w:p>
    <w:p>
      <w:pPr>
        <w:numPr>
          <w:ilvl w:val="0"/>
          <w:numId w:val="1003"/>
        </w:numPr>
        <w:pStyle w:val="Compact"/>
      </w:pPr>
      <w:r>
        <w:t xml:space="preserve">Conducted regular performance audits of network equipment, identifying and mitigating potential downtime risks.</w:t>
      </w:r>
    </w:p>
    <w:bookmarkEnd w:id="23"/>
    <w:bookmarkEnd w:id="24"/>
    <w:bookmarkStart w:id="27" w:name="education"/>
    <w:p>
      <w:pPr>
        <w:pStyle w:val="Heading3"/>
      </w:pPr>
      <w:r>
        <w:rPr>
          <w:bCs/>
          <w:b/>
        </w:rPr>
        <w:t xml:space="preserve">Education</w:t>
      </w:r>
    </w:p>
    <w:bookmarkStart w:id="25" w:name="Xfe0b7f0cace3869b377c55708ca29022ae648c9"/>
    <w:p>
      <w:pPr>
        <w:pStyle w:val="Heading4"/>
      </w:pPr>
      <w:r>
        <w:rPr>
          <w:bCs/>
          <w:b/>
        </w:rPr>
        <w:t xml:space="preserve">Bachelor of Engineering in Telecommunications</w:t>
      </w:r>
    </w:p>
    <w:p>
      <w:pPr>
        <w:pStyle w:val="FirstParagraph"/>
      </w:pPr>
      <w:r>
        <w:rPr>
          <w:iCs/>
          <w:i/>
        </w:rPr>
        <w:t xml:space="preserve">University of British Columbia, Canada Vancouver | Graduated 2015</w:t>
      </w:r>
    </w:p>
    <w:p>
      <w:pPr>
        <w:numPr>
          <w:ilvl w:val="0"/>
          <w:numId w:val="1004"/>
        </w:numPr>
        <w:pStyle w:val="Compact"/>
      </w:pPr>
      <w:r>
        <w:t xml:space="preserve">Relevant coursework: Wireless Communication Systems, Network Design, Signal Processing, and Telecommunications Law.</w:t>
      </w:r>
    </w:p>
    <w:p>
      <w:pPr>
        <w:numPr>
          <w:ilvl w:val="0"/>
          <w:numId w:val="1004"/>
        </w:numPr>
        <w:pStyle w:val="Compact"/>
      </w:pPr>
      <w:r>
        <w:t xml:space="preserve">Graduated with honors (Dean’s List) for academic excellence and leadership in student-led engineering projects.</w:t>
      </w:r>
    </w:p>
    <w:bookmarkEnd w:id="25"/>
    <w:bookmarkStart w:id="26" w:name="certifications"/>
    <w:p>
      <w:pPr>
        <w:pStyle w:val="Heading4"/>
      </w:pPr>
      <w:r>
        <w:rPr>
          <w:bCs/>
          <w:b/>
        </w:rPr>
        <w:t xml:space="preserve">Certifications</w:t>
      </w:r>
    </w:p>
    <w:p>
      <w:pPr>
        <w:numPr>
          <w:ilvl w:val="0"/>
          <w:numId w:val="1005"/>
        </w:numPr>
        <w:pStyle w:val="Compact"/>
      </w:pPr>
      <w:r>
        <w:t xml:space="preserve">Cisco Certified Network Associate (CCNA) – 2018</w:t>
      </w:r>
    </w:p>
    <w:p>
      <w:pPr>
        <w:numPr>
          <w:ilvl w:val="0"/>
          <w:numId w:val="1005"/>
        </w:numPr>
        <w:pStyle w:val="Compact"/>
      </w:pPr>
      <w:r>
        <w:t xml:space="preserve">CompTIA Network+ – 2016</w:t>
      </w:r>
    </w:p>
    <w:p>
      <w:pPr>
        <w:numPr>
          <w:ilvl w:val="0"/>
          <w:numId w:val="1005"/>
        </w:numPr>
        <w:pStyle w:val="Compact"/>
      </w:pPr>
      <w:r>
        <w:t xml:space="preserve">Canadian Radio-television and Telecommunications Commission (CRTC) Compliance Training – 2020</w:t>
      </w:r>
    </w:p>
    <w:bookmarkEnd w:id="26"/>
    <w:bookmarkEnd w:id="27"/>
    <w:bookmarkStart w:id="28" w:name="skills"/>
    <w:p>
      <w:pPr>
        <w:pStyle w:val="Heading3"/>
      </w:pPr>
      <w:r>
        <w:rPr>
          <w:bCs/>
          <w:b/>
        </w:rPr>
        <w:t xml:space="preserve">Skills</w:t>
      </w:r>
    </w:p>
    <w:p>
      <w:pPr>
        <w:numPr>
          <w:ilvl w:val="0"/>
          <w:numId w:val="1006"/>
        </w:numPr>
        <w:pStyle w:val="Compact"/>
      </w:pPr>
      <w:r>
        <w:rPr>
          <w:bCs/>
          <w:b/>
        </w:rPr>
        <w:t xml:space="preserve">Technical Skills:</w:t>
      </w:r>
      <w:r>
        <w:t xml:space="preserve"> </w:t>
      </w:r>
      <w:r>
        <w:t xml:space="preserve">Network Design, Fiber Optics, Wireless Protocols (Wi-Fi 6, 5G), IP Telephony, Network Security.</w:t>
      </w:r>
    </w:p>
    <w:p>
      <w:pPr>
        <w:numPr>
          <w:ilvl w:val="0"/>
          <w:numId w:val="1006"/>
        </w:numPr>
        <w:pStyle w:val="Compact"/>
      </w:pPr>
      <w:r>
        <w:rPr>
          <w:bCs/>
          <w:b/>
        </w:rPr>
        <w:t xml:space="preserve">Software Tools:</w:t>
      </w:r>
      <w:r>
        <w:t xml:space="preserve"> </w:t>
      </w:r>
      <w:r>
        <w:t xml:space="preserve">Cisco Packet Tracer, MATLAB, AutoCAD, Wireshark.</w:t>
      </w:r>
    </w:p>
    <w:p>
      <w:pPr>
        <w:numPr>
          <w:ilvl w:val="0"/>
          <w:numId w:val="1006"/>
        </w:numPr>
        <w:pStyle w:val="Compact"/>
      </w:pPr>
      <w:r>
        <w:rPr>
          <w:bCs/>
          <w:b/>
        </w:rPr>
        <w:t xml:space="preserve">Regulatory Knowledge:</w:t>
      </w:r>
      <w:r>
        <w:t xml:space="preserve"> </w:t>
      </w:r>
      <w:r>
        <w:t xml:space="preserve">CRTC standards, Canadian privacy laws (PIPEDA), and local infrastructure codes.</w:t>
      </w:r>
    </w:p>
    <w:p>
      <w:pPr>
        <w:numPr>
          <w:ilvl w:val="0"/>
          <w:numId w:val="1006"/>
        </w:numPr>
        <w:pStyle w:val="Compact"/>
      </w:pPr>
      <w:r>
        <w:rPr>
          <w:bCs/>
          <w:b/>
        </w:rPr>
        <w:t xml:space="preserve">Soft Skills:</w:t>
      </w:r>
      <w:r>
        <w:t xml:space="preserve"> </w:t>
      </w:r>
      <w:r>
        <w:t xml:space="preserve">Project Management, Team Collaboration, Problem-Solving, Client Communication.</w:t>
      </w:r>
    </w:p>
    <w:bookmarkEnd w:id="28"/>
    <w:bookmarkStart w:id="29" w:name="professional-affiliations"/>
    <w:p>
      <w:pPr>
        <w:pStyle w:val="Heading3"/>
      </w:pPr>
      <w:r>
        <w:rPr>
          <w:bCs/>
          <w:b/>
        </w:rPr>
        <w:t xml:space="preserve">Professional Affiliations</w:t>
      </w:r>
    </w:p>
    <w:p>
      <w:pPr>
        <w:numPr>
          <w:ilvl w:val="0"/>
          <w:numId w:val="1007"/>
        </w:numPr>
        <w:pStyle w:val="Compact"/>
      </w:pPr>
      <w:r>
        <w:t xml:space="preserve">Member of the Canadian Institute of Engineering (CIE) – 2018–Present</w:t>
      </w:r>
    </w:p>
    <w:p>
      <w:pPr>
        <w:numPr>
          <w:ilvl w:val="0"/>
          <w:numId w:val="1007"/>
        </w:numPr>
        <w:pStyle w:val="Compact"/>
      </w:pPr>
      <w:r>
        <w:t xml:space="preserve">Participated in the Vancouver Tech Summit 2022, presenting on 5G deployment challenges in urban environments.</w:t>
      </w:r>
    </w:p>
    <w:p>
      <w:pPr>
        <w:numPr>
          <w:ilvl w:val="0"/>
          <w:numId w:val="1007"/>
        </w:numPr>
        <w:pStyle w:val="Compact"/>
      </w:pPr>
      <w:r>
        <w:t xml:space="preserve">Volunteer Technical Advisor for the BC Telecommunications Association, supporting initiatives to improve digital equity in Canada Vancouver.</w:t>
      </w:r>
    </w:p>
    <w:bookmarkEnd w:id="29"/>
    <w:bookmarkStart w:id="32" w:name="projects"/>
    <w:p>
      <w:pPr>
        <w:pStyle w:val="Heading3"/>
      </w:pPr>
      <w:r>
        <w:rPr>
          <w:bCs/>
          <w:b/>
        </w:rPr>
        <w:t xml:space="preserve">Projects</w:t>
      </w:r>
    </w:p>
    <w:bookmarkStart w:id="30" w:name="Xd85ec35636cc84089a3e1fe3c318b4daf153c81"/>
    <w:p>
      <w:pPr>
        <w:pStyle w:val="Heading4"/>
      </w:pPr>
      <w:r>
        <w:rPr>
          <w:bCs/>
          <w:b/>
        </w:rPr>
        <w:t xml:space="preserve">Smart City Connectivity Initiative (Vancouver 2021)</w:t>
      </w:r>
    </w:p>
    <w:p>
      <w:pPr>
        <w:pStyle w:val="FirstParagraph"/>
      </w:pPr>
      <w:r>
        <w:rPr>
          <w:iCs/>
          <w:i/>
        </w:rPr>
        <w:t xml:space="preserve">Objective:</w:t>
      </w:r>
      <w:r>
        <w:t xml:space="preserve"> </w:t>
      </w:r>
      <w:r>
        <w:t xml:space="preserve">Enhance municipal broadband access for IoT devices in Canada Vancouver’s downtown core.</w:t>
      </w:r>
    </w:p>
    <w:p>
      <w:pPr>
        <w:numPr>
          <w:ilvl w:val="0"/>
          <w:numId w:val="1008"/>
        </w:numPr>
        <w:pStyle w:val="Compact"/>
      </w:pPr>
      <w:r>
        <w:t xml:space="preserve">Led a team of 8 engineers to install and test edge computing nodes, reducing latency by 25%.</w:t>
      </w:r>
    </w:p>
    <w:p>
      <w:pPr>
        <w:numPr>
          <w:ilvl w:val="0"/>
          <w:numId w:val="1008"/>
        </w:numPr>
        <w:pStyle w:val="Compact"/>
      </w:pPr>
      <w:r>
        <w:t xml:space="preserve">Collaborated with city planners to integrate communication systems with existing smart infrastructure (e.g., traffic lights, public safety cameras).</w:t>
      </w:r>
    </w:p>
    <w:bookmarkEnd w:id="30"/>
    <w:bookmarkStart w:id="31" w:name="rural-broadband-expansion-2019"/>
    <w:p>
      <w:pPr>
        <w:pStyle w:val="Heading4"/>
      </w:pPr>
      <w:r>
        <w:rPr>
          <w:bCs/>
          <w:b/>
        </w:rPr>
        <w:t xml:space="preserve">Rural Broadband Expansion (2019)</w:t>
      </w:r>
    </w:p>
    <w:p>
      <w:pPr>
        <w:pStyle w:val="FirstParagraph"/>
      </w:pPr>
      <w:r>
        <w:rPr>
          <w:iCs/>
          <w:i/>
        </w:rPr>
        <w:t xml:space="preserve">Objective:</w:t>
      </w:r>
      <w:r>
        <w:t xml:space="preserve"> </w:t>
      </w:r>
      <w:r>
        <w:t xml:space="preserve">Provide high-speed internet to remote communities in British Columbia.</w:t>
      </w:r>
    </w:p>
    <w:p>
      <w:pPr>
        <w:numPr>
          <w:ilvl w:val="0"/>
          <w:numId w:val="1009"/>
        </w:numPr>
        <w:pStyle w:val="Compact"/>
      </w:pPr>
      <w:r>
        <w:t xml:space="preserve">Designed a hybrid satellite and terrestrial network solution, serving 5,000+ households in underserved regions.</w:t>
      </w:r>
    </w:p>
    <w:p>
      <w:pPr>
        <w:numPr>
          <w:ilvl w:val="0"/>
          <w:numId w:val="1009"/>
        </w:numPr>
        <w:pStyle w:val="Compact"/>
      </w:pPr>
      <w:r>
        <w:t xml:space="preserve">Negotiated with local stakeholders to secure permits and funding through Canada’s Connect to Innovate Program.</w:t>
      </w:r>
    </w:p>
    <w:bookmarkEnd w:id="31"/>
    <w:bookmarkEnd w:id="32"/>
    <w:bookmarkStart w:id="33" w:name="language-proficiency"/>
    <w:p>
      <w:pPr>
        <w:pStyle w:val="Heading3"/>
      </w:pPr>
      <w:r>
        <w:rPr>
          <w:bCs/>
          <w:b/>
        </w:rPr>
        <w:t xml:space="preserve">Language Proficiency</w:t>
      </w:r>
    </w:p>
    <w:p>
      <w:pPr>
        <w:numPr>
          <w:ilvl w:val="0"/>
          <w:numId w:val="1010"/>
        </w:numPr>
        <w:pStyle w:val="Compact"/>
      </w:pPr>
      <w:r>
        <w:t xml:space="preserve">English – Native proficiency</w:t>
      </w:r>
    </w:p>
    <w:p>
      <w:pPr>
        <w:numPr>
          <w:ilvl w:val="0"/>
          <w:numId w:val="1010"/>
        </w:numPr>
        <w:pStyle w:val="Compact"/>
      </w:pPr>
      <w:r>
        <w:t xml:space="preserve">French – Intermediate (C1 level)</w:t>
      </w:r>
    </w:p>
    <w:bookmarkEnd w:id="33"/>
    <w:bookmarkStart w:id="34" w:name="references"/>
    <w:p>
      <w:pPr>
        <w:pStyle w:val="Heading3"/>
      </w:pPr>
      <w:r>
        <w:rPr>
          <w:bCs/>
          <w:b/>
        </w:rPr>
        <w:t xml:space="preserve">References</w:t>
      </w:r>
    </w:p>
    <w:p>
      <w:pPr>
        <w:pStyle w:val="FirstParagraph"/>
      </w:pPr>
      <w:r>
        <w:t xml:space="preserve">Available upon request. Contact [Your Email] for details.</w:t>
      </w:r>
    </w:p>
    <w:bookmarkEnd w:id="34"/>
    <w:p>
      <w:pPr>
        <w:pStyle w:val="BodyText"/>
      </w:pPr>
      <w:r>
        <w:rPr>
          <w:iCs/>
          <w:i/>
        </w:rPr>
        <w:t xml:space="preserve">This resume is tailored for a Telecommunication Engineer position in Canada Vancouver, emphasizing local expertise, regulatory compliance, and innovative solutions. The document adheres to Canadian resume standards and highlights relevant experience in the telecommunications sector.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Canada Vancouver</dc:title>
  <dc:creator/>
  <dc:language>en</dc:language>
  <cp:keywords/>
  <dcterms:created xsi:type="dcterms:W3CDTF">2026-05-31T01:14:14Z</dcterms:created>
  <dcterms:modified xsi:type="dcterms:W3CDTF">2026-05-31T01:14:14Z</dcterms:modified>
</cp:coreProperties>
</file>

<file path=docProps/custom.xml><?xml version="1.0" encoding="utf-8"?>
<Properties xmlns="http://schemas.openxmlformats.org/officeDocument/2006/custom-properties" xmlns:vt="http://schemas.openxmlformats.org/officeDocument/2006/docPropsVTypes"/>
</file>