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Indonesia</w:t>
      </w:r>
      <w:r>
        <w:t xml:space="preserve"> </w:t>
      </w:r>
      <w:r>
        <w:t xml:space="preserve">Jakarta</w:t>
      </w:r>
    </w:p>
    <w:bookmarkStart w:id="34" w:name="resume"/>
    <w:p>
      <w:pPr>
        <w:pStyle w:val="Heading1"/>
      </w:pPr>
      <w:r>
        <w:t xml:space="preserve">Resume</w:t>
      </w:r>
    </w:p>
    <w:bookmarkStart w:id="20" w:name="joko-prasetyo"/>
    <w:p>
      <w:pPr>
        <w:pStyle w:val="Heading2"/>
      </w:pPr>
      <w:r>
        <w:t xml:space="preserve">Joko Prasetyo</w:t>
      </w:r>
    </w:p>
    <w:p>
      <w:pPr>
        <w:pStyle w:val="FirstParagraph"/>
      </w:pPr>
      <w:r>
        <w:t xml:space="preserve">Telecommunication Engineer | Indonesia Jakarta</w:t>
      </w:r>
    </w:p>
    <w:p>
      <w:pPr>
        <w:pStyle w:val="BodyText"/>
      </w:pPr>
      <w:r>
        <w:t xml:space="preserve">Email: joko.prasetyo@email.com | Phone: +62 812-3456-7890 | LinkedIn: linkedin.com/in/jokoprasetyo</w:t>
      </w:r>
    </w:p>
    <w:bookmarkEnd w:id="20"/>
    <w:p>
      <w:r>
        <w:pict>
          <v:rect style="width:0;height:1.5pt" o:hralign="center" o:hrstd="t" o:hr="t"/>
        </w:pict>
      </w:r>
    </w:p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Dynamic and results-driven Telecommunication Engineer with over 6 years of experience in designing, implementing, and optimizing communication networks in Indonesia Jakarta. Adept at leveraging cutting-edge technologies to deliver reliable and scalable solutions for both enterprise and consumer markets. Proven expertise in wireless infrastructure, fiber-optic networks, and data transmission systems. Committed to fostering innovation while adhering to the highest standards of quality and safety in the rapidly evolving telecommunications industry of Indonesia Jakarta.</w:t>
      </w:r>
    </w:p>
    <w:p>
      <w:r>
        <w:pict>
          <v:rect style="width:0;height:1.5pt" o:hralign="center" o:hrstd="t" o:hr="t"/>
        </w:pic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senior-telecommunication-engineer"/>
    <w:p>
      <w:pPr>
        <w:pStyle w:val="Heading3"/>
      </w:pPr>
      <w:r>
        <w:t xml:space="preserve">Senior Telecommunication Engineer</w:t>
      </w:r>
    </w:p>
    <w:p>
      <w:pPr>
        <w:pStyle w:val="FirstParagraph"/>
      </w:pPr>
      <w:r>
        <w:rPr>
          <w:bCs/>
          <w:b/>
        </w:rPr>
        <w:t xml:space="preserve">PT. Telkom Indonesia Tbk (Jakarta)</w:t>
      </w:r>
      <w:r>
        <w:t xml:space="preserve"> </w:t>
      </w:r>
      <w:r>
        <w:t xml:space="preserve">| Jakarta, Indonesia | Jan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deployment of 4G/5G network infrastructure across Jakarta, improving coverage by 35% and reducing latency by 20%.</w:t>
      </w:r>
    </w:p>
    <w:p>
      <w:pPr>
        <w:numPr>
          <w:ilvl w:val="0"/>
          <w:numId w:val="1001"/>
        </w:numPr>
        <w:pStyle w:val="Compact"/>
      </w:pPr>
      <w:r>
        <w:t xml:space="preserve">Managed end-to-end project lifecycle for fiber-optic backbone upgrades in collaboration with local government agencies in Indonesia Jakarta, ensuring compliance with national telecom regulations.</w:t>
      </w:r>
    </w:p>
    <w:p>
      <w:pPr>
        <w:numPr>
          <w:ilvl w:val="0"/>
          <w:numId w:val="1001"/>
        </w:numPr>
        <w:pStyle w:val="Compact"/>
      </w:pPr>
      <w:r>
        <w:t xml:space="preserve">Optimized existing network configurations to enhance data throughput, resulting in a 25% increase in user satisfaction ratings for broadband services.</w:t>
      </w:r>
    </w:p>
    <w:p>
      <w:pPr>
        <w:numPr>
          <w:ilvl w:val="0"/>
          <w:numId w:val="1001"/>
        </w:numPr>
        <w:pStyle w:val="Compact"/>
      </w:pPr>
      <w:r>
        <w:t xml:space="preserve">Provided technical guidance to junior engineers and conducted training sessions on emerging technologies like SD-WAN and IoT integration for smart city initiatives in Jakarta.</w:t>
      </w:r>
    </w:p>
    <w:bookmarkEnd w:id="22"/>
    <w:bookmarkStart w:id="23" w:name="telecommunication-engineer"/>
    <w:p>
      <w:pPr>
        <w:pStyle w:val="Heading3"/>
      </w:pPr>
      <w:r>
        <w:t xml:space="preserve">Telecommunication Engineer</w:t>
      </w:r>
    </w:p>
    <w:p>
      <w:pPr>
        <w:pStyle w:val="FirstParagraph"/>
      </w:pPr>
      <w:r>
        <w:rPr>
          <w:bCs/>
          <w:b/>
        </w:rPr>
        <w:t xml:space="preserve">Indosat Ooredoo (Jakarta)</w:t>
      </w:r>
      <w:r>
        <w:t xml:space="preserve"> </w:t>
      </w:r>
      <w:r>
        <w:t xml:space="preserve">| Jakarta, Indonesia | Jun 2016 – Dec 2018</w:t>
      </w:r>
    </w:p>
    <w:p>
      <w:pPr>
        <w:numPr>
          <w:ilvl w:val="0"/>
          <w:numId w:val="1002"/>
        </w:numPr>
        <w:pStyle w:val="Compact"/>
      </w:pPr>
      <w:r>
        <w:t xml:space="preserve">Supported the rollout of Wi-Fi hotspots in commercial hubs across Jakarta, achieving a 40% reduction in network downtime through proactive maintenance protocols.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deploy VoIP solutions for enterprise clients, enhancing communication efficiency and reducing operational costs by 15%.</w:t>
      </w:r>
    </w:p>
    <w:p>
      <w:pPr>
        <w:numPr>
          <w:ilvl w:val="0"/>
          <w:numId w:val="1002"/>
        </w:numPr>
        <w:pStyle w:val="Compact"/>
      </w:pPr>
      <w:r>
        <w:t xml:space="preserve">Conducted site surveys and RF planning for new cellular towers, ensuring optimal signal strength in densely populated areas of Indonesia Jakarta.</w:t>
      </w:r>
    </w:p>
    <w:p>
      <w:pPr>
        <w:numPr>
          <w:ilvl w:val="0"/>
          <w:numId w:val="1002"/>
        </w:numPr>
        <w:pStyle w:val="Compact"/>
      </w:pPr>
      <w:r>
        <w:t xml:space="preserve">Played a key role in disaster recovery efforts during natural calamities, restoring critical telecom services within 24 hours to support emergency response operations.</w:t>
      </w:r>
    </w:p>
    <w:bookmarkEnd w:id="23"/>
    <w:p>
      <w:r>
        <w:pict>
          <v:rect style="width:0;height:1.5pt" o:hralign="center" o:hrstd="t" o:hr="t"/>
        </w:pict>
      </w:r>
    </w:p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Xa91cca730c2ad2163c23af847b04cf1a064f840"/>
    <w:p>
      <w:pPr>
        <w:pStyle w:val="Heading3"/>
      </w:pPr>
      <w:r>
        <w:t xml:space="preserve">Bachelor of Engineering in Telecommunication Engineering</w:t>
      </w:r>
    </w:p>
    <w:p>
      <w:pPr>
        <w:pStyle w:val="FirstParagraph"/>
      </w:pPr>
      <w:r>
        <w:rPr>
          <w:bCs/>
          <w:b/>
        </w:rPr>
        <w:t xml:space="preserve">Institut Teknologi Bandung (ITB)</w:t>
      </w:r>
      <w:r>
        <w:t xml:space="preserve"> </w:t>
      </w:r>
      <w:r>
        <w:t xml:space="preserve">| Bandung, Indonesia | Graduated: 2015</w:t>
      </w:r>
    </w:p>
    <w:p>
      <w:pPr>
        <w:numPr>
          <w:ilvl w:val="0"/>
          <w:numId w:val="1003"/>
        </w:numPr>
        <w:pStyle w:val="Compact"/>
      </w:pPr>
      <w:r>
        <w:t xml:space="preserve">Relevant coursework: Wireless Communication Systems, Network Security, Signal Processing, and Optical Fiber Technology.</w:t>
      </w:r>
    </w:p>
    <w:p>
      <w:pPr>
        <w:numPr>
          <w:ilvl w:val="0"/>
          <w:numId w:val="1003"/>
        </w:numPr>
        <w:pStyle w:val="Compact"/>
      </w:pPr>
      <w:r>
        <w:t xml:space="preserve">Graduated with honors (Cum Laude) for a thesis on "Optimizing 5G Network Performance in Urban Environments."</w:t>
      </w:r>
    </w:p>
    <w:bookmarkEnd w:id="25"/>
    <w:p>
      <w:r>
        <w:pict>
          <v:rect style="width:0;height:1.5pt" o:hralign="center" o:hrstd="t" o:hr="t"/>
        </w:pic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pStyle w:val="FirstParagraph"/>
      </w:pPr>
      <w:r>
        <w:t xml:space="preserve">Network Design &amp; Optimization</w:t>
      </w:r>
      <w:r>
        <w:t xml:space="preserve"> </w:t>
      </w:r>
      <w:r>
        <w:t xml:space="preserve">RF Planning &amp; Analysis</w:t>
      </w:r>
      <w:r>
        <w:t xml:space="preserve"> </w:t>
      </w:r>
      <w:r>
        <w:t xml:space="preserve">Fiber-Optic Installation</w:t>
      </w:r>
      <w:r>
        <w:t xml:space="preserve"> </w:t>
      </w:r>
      <w:r>
        <w:t xml:space="preserve">Wireless Communication Systems</w:t>
      </w:r>
      <w:r>
        <w:t xml:space="preserve"> </w:t>
      </w:r>
      <w:r>
        <w:t xml:space="preserve">VoIP &amp; SD-WAN Technologies</w:t>
      </w:r>
      <w:r>
        <w:t xml:space="preserve"> </w:t>
      </w:r>
      <w:r>
        <w:t xml:space="preserve">Project Management (PMP Certified)</w:t>
      </w:r>
      <w:r>
        <w:t xml:space="preserve"> </w:t>
      </w:r>
      <w:r>
        <w:t xml:space="preserve">Python &amp; MATLAB for Network Simulation</w:t>
      </w:r>
      <w:r>
        <w:t xml:space="preserve"> </w:t>
      </w:r>
      <w:r>
        <w:t xml:space="preserve">Indonesian (Fluent), English (Proficient)</w:t>
      </w:r>
    </w:p>
    <w:p>
      <w:r>
        <w:pict>
          <v:rect style="width:0;height:1.5pt" o:hralign="center" o:hrstd="t" o:hr="t"/>
        </w:pic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Cisco Certified Network Associate (CCNA)</w:t>
      </w:r>
      <w:r>
        <w:t xml:space="preserve"> </w:t>
      </w:r>
      <w:r>
        <w:t xml:space="preserve">– Cisco Systems, 2017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Huawei Certified ICT Professional (HCIP)</w:t>
      </w:r>
      <w:r>
        <w:t xml:space="preserve"> </w:t>
      </w:r>
      <w:r>
        <w:t xml:space="preserve">– Huawei, 2019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PMP Certification in Project Management</w:t>
      </w:r>
      <w:r>
        <w:t xml:space="preserve"> </w:t>
      </w:r>
      <w:r>
        <w:t xml:space="preserve">– Project Management Institute, 2020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5G Wireless Communication Specialist</w:t>
      </w:r>
      <w:r>
        <w:t xml:space="preserve"> </w:t>
      </w:r>
      <w:r>
        <w:t xml:space="preserve">– Indonesia Telecommunication Association, 2021</w:t>
      </w:r>
    </w:p>
    <w:p>
      <w:r>
        <w:pict>
          <v:rect style="width:0;height:1.5pt" o:hralign="center" o:hrstd="t" o:hr="t"/>
        </w:pict>
      </w:r>
    </w:p>
    <w:bookmarkEnd w:id="28"/>
    <w:bookmarkStart w:id="31" w:name="X4b94aa48ab0ff28b305afbf2eaa708fcddcdfc1"/>
    <w:p>
      <w:pPr>
        <w:pStyle w:val="Heading2"/>
      </w:pPr>
      <w:r>
        <w:t xml:space="preserve">Professional Projects (Indonesia Jakarta Focus)</w:t>
      </w:r>
    </w:p>
    <w:bookmarkStart w:id="29" w:name="X16bdda723f306b9acc6f4cdecb5751813e4aadd"/>
    <w:p>
      <w:pPr>
        <w:pStyle w:val="Heading3"/>
      </w:pPr>
      <w:r>
        <w:t xml:space="preserve">Smart City Communication Network for Jakarta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Engineer | Duration: 2019 – 2021</w:t>
      </w:r>
    </w:p>
    <w:p>
      <w:pPr>
        <w:numPr>
          <w:ilvl w:val="0"/>
          <w:numId w:val="1005"/>
        </w:numPr>
        <w:pStyle w:val="Compact"/>
      </w:pPr>
      <w:r>
        <w:t xml:space="preserve">Designed a city-wide communication network integrating IoT sensors for traffic management and environmental monitoring in Indonesia Jakarta.</w:t>
      </w:r>
    </w:p>
    <w:p>
      <w:pPr>
        <w:numPr>
          <w:ilvl w:val="0"/>
          <w:numId w:val="1005"/>
        </w:numPr>
        <w:pStyle w:val="Compact"/>
      </w:pPr>
      <w:r>
        <w:t xml:space="preserve">Collaborated with local authorities to ensure seamless integration with existing infrastructure, reducing implementation costs by 18%.</w:t>
      </w:r>
    </w:p>
    <w:bookmarkEnd w:id="29"/>
    <w:bookmarkStart w:id="30" w:name="X1522e7d2c39dc791d7d7dfb36daa21e879653bb"/>
    <w:p>
      <w:pPr>
        <w:pStyle w:val="Heading3"/>
      </w:pPr>
      <w:r>
        <w:t xml:space="preserve">Fiber-Optic Expansion in Jakarta Metropolitan Area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Project Manager | Duration: 2017 – 2018</w:t>
      </w:r>
    </w:p>
    <w:p>
      <w:pPr>
        <w:numPr>
          <w:ilvl w:val="0"/>
          <w:numId w:val="1006"/>
        </w:numPr>
        <w:pStyle w:val="Compact"/>
      </w:pPr>
      <w:r>
        <w:t xml:space="preserve">Managed the installation of 500 km of fiber-optic cables across Jakarta, enhancing broadband speeds for over 50,000 households.</w:t>
      </w:r>
    </w:p>
    <w:p>
      <w:pPr>
        <w:numPr>
          <w:ilvl w:val="0"/>
          <w:numId w:val="1006"/>
        </w:numPr>
        <w:pStyle w:val="Compact"/>
      </w:pPr>
      <w:r>
        <w:t xml:space="preserve">Implemented quality assurance protocols to ensure compliance with Indonesian telecom standards (SNI).</w:t>
      </w:r>
    </w:p>
    <w:bookmarkEnd w:id="30"/>
    <w:p>
      <w:r>
        <w:pict>
          <v:rect style="width:0;height:1.5pt" o:hralign="center" o:hrstd="t" o:hr="t"/>
        </w:pic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t xml:space="preserve">Indonesian (Fluent)</w:t>
      </w:r>
      <w:r>
        <w:t xml:space="preserve"> </w:t>
      </w:r>
      <w:r>
        <w:t xml:space="preserve">English (Proficient)</w:t>
      </w:r>
    </w:p>
    <w:p>
      <w:r>
        <w:pict>
          <v:rect style="width:0;height:1.5pt" o:hralign="center" o:hrstd="t" o:hr="t"/>
        </w:pic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Memberships:</w:t>
      </w:r>
    </w:p>
    <w:p>
      <w:pPr>
        <w:numPr>
          <w:ilvl w:val="0"/>
          <w:numId w:val="1007"/>
        </w:numPr>
        <w:pStyle w:val="Compact"/>
      </w:pPr>
      <w:r>
        <w:t xml:space="preserve">Indonesian Telecommunication Association (INATRA)</w:t>
      </w:r>
    </w:p>
    <w:p>
      <w:pPr>
        <w:numPr>
          <w:ilvl w:val="0"/>
          <w:numId w:val="1007"/>
        </w:numPr>
        <w:pStyle w:val="Compact"/>
      </w:pPr>
      <w:r>
        <w:t xml:space="preserve">IEEE (Institute of Electrical and Electronics Engineers)</w:t>
      </w:r>
    </w:p>
    <w:p>
      <w:pPr>
        <w:pStyle w:val="FirstParagraph"/>
      </w:pPr>
      <w:r>
        <w:rPr>
          <w:bCs/>
          <w:b/>
        </w:rPr>
        <w:t xml:space="preserve">Volunteer Work:</w:t>
      </w:r>
    </w:p>
    <w:p>
      <w:pPr>
        <w:numPr>
          <w:ilvl w:val="0"/>
          <w:numId w:val="1008"/>
        </w:numPr>
        <w:pStyle w:val="Compact"/>
      </w:pPr>
      <w:r>
        <w:t xml:space="preserve">Technical advisor for community-based telecom initiatives in Jakarta's underprivileged areas.</w:t>
      </w:r>
    </w:p>
    <w:p>
      <w:pPr>
        <w:numPr>
          <w:ilvl w:val="0"/>
          <w:numId w:val="1008"/>
        </w:numPr>
        <w:pStyle w:val="Compact"/>
      </w:pPr>
      <w:r>
        <w:t xml:space="preserve">Guest speaker at ITB workshops on the future of telecommunications in Indonesia Jakarta.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This resume is tailored for Telecommunication Engineer roles in Indonesia Jakarta, emphasizing local expertise, technological innovation, and a commitment to advancing the telecom sector in one of Southeast Asia's most dynamic cities.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Telecommunication Engineer in Indonesia Jakarta</dc:title>
  <dc:creator/>
  <dc:language>en</dc:language>
  <cp:keywords/>
  <dcterms:created xsi:type="dcterms:W3CDTF">2025-12-11T10:37:28Z</dcterms:created>
  <dcterms:modified xsi:type="dcterms:W3CDTF">2025-12-11T10:37:28Z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