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4" w:name="X2d6b82266d5836f826a2fb255942aeb79fd7344"/>
    <w:p>
      <w:pPr>
        <w:pStyle w:val="Heading1"/>
      </w:pPr>
      <w:r>
        <w:t xml:space="preserve">Resume: Telecommunication Engineer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Aidos Sabyrbekov</w:t>
      </w:r>
      <w:r>
        <w:br/>
      </w:r>
      <w:r>
        <w:rPr>
          <w:bCs/>
          <w:b/>
        </w:rPr>
        <w:t xml:space="preserve">Address:</w:t>
      </w:r>
      <w:r>
        <w:t xml:space="preserve"> </w:t>
      </w:r>
      <w:r>
        <w:t xml:space="preserve">050011, Almaty, Kazakhstan</w:t>
      </w:r>
      <w:r>
        <w:br/>
      </w:r>
      <w:r>
        <w:rPr>
          <w:bCs/>
          <w:b/>
        </w:rPr>
        <w:t xml:space="preserve">Email:</w:t>
      </w:r>
      <w:r>
        <w:t xml:space="preserve"> </w:t>
      </w:r>
      <w:r>
        <w:t xml:space="preserve">aidos.sabyrbekov@example.com</w:t>
      </w:r>
      <w:r>
        <w:br/>
      </w:r>
      <w:r>
        <w:rPr>
          <w:bCs/>
          <w:b/>
        </w:rPr>
        <w:t xml:space="preserve">Phone:</w:t>
      </w:r>
      <w:r>
        <w:t xml:space="preserve"> </w:t>
      </w:r>
      <w:r>
        <w:t xml:space="preserve">+7 (707) 123-4567</w:t>
      </w:r>
      <w:r>
        <w:br/>
      </w:r>
      <w:r>
        <w:rPr>
          <w:bCs/>
          <w:b/>
        </w:rPr>
        <w:t xml:space="preserve">LinkedIn:</w:t>
      </w:r>
      <w:r>
        <w:t xml:space="preserve"> </w:t>
      </w:r>
      <w:r>
        <w:t xml:space="preserve">linkedin.com/in/aidossabyrbekov</w:t>
      </w:r>
    </w:p>
    <w:bookmarkEnd w:id="20"/>
    <w:bookmarkStart w:id="21" w:name="professional-summary"/>
    <w:p>
      <w:pPr>
        <w:pStyle w:val="Heading2"/>
      </w:pPr>
      <w:r>
        <w:t xml:space="preserve">Professional Summary</w:t>
      </w:r>
    </w:p>
    <w:p>
      <w:pPr>
        <w:pStyle w:val="FirstParagraph"/>
      </w:pPr>
      <w:r>
        <w:t xml:space="preserve">Dynamic and innovative Telecommunication Engineer with over 8 years of experience in designing, implementing, and maintaining advanced communication systems. Specialized in delivering cutting-edge solutions tailored to the unique challenges of Kazakhstan Almaty’s rapidly growing infrastructure. Adept at optimizing network performance, ensuring seamless connectivity, and aligning technical strategies with regional regulatory requirements. Passionate about leveraging telecommunications to bridge digital gaps and empower communities in Kazakhstan Almaty. Proven expertise in 4G/5G deployment, fiber-optic networks, and RF planning. Committed to excellence in every project undertaken.</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4G/5G LTE, Fiber Optics, Wi-Fi 6, Microwave Transmission</w:t>
      </w:r>
    </w:p>
    <w:p>
      <w:pPr>
        <w:numPr>
          <w:ilvl w:val="0"/>
          <w:numId w:val="1001"/>
        </w:numPr>
        <w:pStyle w:val="Compact"/>
      </w:pPr>
      <w:r>
        <w:rPr>
          <w:bCs/>
          <w:b/>
        </w:rPr>
        <w:t xml:space="preserve">Protocols &amp; Standards:</w:t>
      </w:r>
      <w:r>
        <w:t xml:space="preserve"> </w:t>
      </w:r>
      <w:r>
        <w:t xml:space="preserve">TCP/IP, SIP, VoIP, IEEE 802.11</w:t>
      </w:r>
    </w:p>
    <w:p>
      <w:pPr>
        <w:numPr>
          <w:ilvl w:val="0"/>
          <w:numId w:val="1001"/>
        </w:numPr>
        <w:pStyle w:val="Compact"/>
      </w:pPr>
      <w:r>
        <w:rPr>
          <w:bCs/>
          <w:b/>
        </w:rPr>
        <w:t xml:space="preserve">Software Tools:</w:t>
      </w:r>
      <w:r>
        <w:t xml:space="preserve"> </w:t>
      </w:r>
      <w:r>
        <w:t xml:space="preserve">Cisco Packet Tracer, Ericsson RAN Solutions, MATLAB for RF simulations</w:t>
      </w:r>
    </w:p>
    <w:p>
      <w:pPr>
        <w:numPr>
          <w:ilvl w:val="0"/>
          <w:numId w:val="1001"/>
        </w:numPr>
        <w:pStyle w:val="Compact"/>
      </w:pPr>
      <w:r>
        <w:rPr>
          <w:bCs/>
          <w:b/>
        </w:rPr>
        <w:t xml:space="preserve">Project Management:</w:t>
      </w:r>
      <w:r>
        <w:t xml:space="preserve"> </w:t>
      </w:r>
      <w:r>
        <w:t xml:space="preserve">Agile Methodology, PMP Certification (pending)</w:t>
      </w:r>
    </w:p>
    <w:p>
      <w:pPr>
        <w:numPr>
          <w:ilvl w:val="0"/>
          <w:numId w:val="1001"/>
        </w:numPr>
        <w:pStyle w:val="Compact"/>
      </w:pPr>
      <w:r>
        <w:rPr>
          <w:bCs/>
          <w:b/>
        </w:rPr>
        <w:t xml:space="preserve">Data Analysis:</w:t>
      </w:r>
      <w:r>
        <w:t xml:space="preserve"> </w:t>
      </w:r>
      <w:r>
        <w:t xml:space="preserve">Wireshark, Excel (Advanced), Python Scripting for Network Automation</w:t>
      </w:r>
    </w:p>
    <w:p>
      <w:pPr>
        <w:numPr>
          <w:ilvl w:val="0"/>
          <w:numId w:val="1001"/>
        </w:numPr>
        <w:pStyle w:val="Compact"/>
      </w:pPr>
      <w:r>
        <w:rPr>
          <w:bCs/>
          <w:b/>
        </w:rPr>
        <w:t xml:space="preserve">Regulatory Compliance:</w:t>
      </w:r>
      <w:r>
        <w:t xml:space="preserve"> </w:t>
      </w:r>
      <w:r>
        <w:t xml:space="preserve">Kazakhstani Telecommunication Standards, ITU Guidelines</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Almaty Telecom Solutions (ATS)</w:t>
      </w:r>
      <w:r>
        <w:br/>
      </w:r>
      <w:r>
        <w:t xml:space="preserve">Almaty, Kazakhstan | January 2019 – Present</w:t>
      </w:r>
    </w:p>
    <w:p>
      <w:pPr>
        <w:numPr>
          <w:ilvl w:val="0"/>
          <w:numId w:val="1002"/>
        </w:numPr>
        <w:pStyle w:val="Compact"/>
      </w:pPr>
      <w:r>
        <w:t xml:space="preserve">Led the design and deployment of a 5G network covering 70% of Almaty’s urban area, reducing latency by 35% and improving data speeds by 40%.</w:t>
      </w:r>
    </w:p>
    <w:p>
      <w:pPr>
        <w:numPr>
          <w:ilvl w:val="0"/>
          <w:numId w:val="1002"/>
        </w:numPr>
        <w:pStyle w:val="Compact"/>
      </w:pPr>
      <w:r>
        <w:t xml:space="preserve">Optimized existing fiber-optic backbone infrastructure to support high-capacity data traffic for Kazakhstani businesses and government agencies in Kazakhstan Almaty.</w:t>
      </w:r>
    </w:p>
    <w:p>
      <w:pPr>
        <w:numPr>
          <w:ilvl w:val="0"/>
          <w:numId w:val="1002"/>
        </w:numPr>
        <w:pStyle w:val="Compact"/>
      </w:pPr>
      <w:r>
        <w:t xml:space="preserve">Collaborated with local regulators to ensure compliance with national standards, resulting in zero violations during the last 3 years of operations.</w:t>
      </w:r>
    </w:p>
    <w:p>
      <w:pPr>
        <w:numPr>
          <w:ilvl w:val="0"/>
          <w:numId w:val="1002"/>
        </w:numPr>
        <w:pStyle w:val="Compact"/>
      </w:pPr>
      <w:r>
        <w:t xml:space="preserve">Managed a team of 12 engineers to resolve critical network outages within 4 hours, maintaining an uptime of 99.9% across all services in Kazakhstan Almaty.</w:t>
      </w:r>
    </w:p>
    <w:p>
      <w:pPr>
        <w:numPr>
          <w:ilvl w:val="0"/>
          <w:numId w:val="1002"/>
        </w:numPr>
        <w:pStyle w:val="Compact"/>
      </w:pPr>
      <w:r>
        <w:t xml:space="preserve">Implemented AI-driven network monitoring systems that reduced manual intervention by 50%, enhancing operational efficiency.</w:t>
      </w:r>
    </w:p>
    <w:bookmarkEnd w:id="23"/>
    <w:bookmarkStart w:id="24" w:name="telecommunication-engineer"/>
    <w:p>
      <w:pPr>
        <w:pStyle w:val="Heading3"/>
      </w:pPr>
      <w:r>
        <w:t xml:space="preserve">Telecommunication Engineer</w:t>
      </w:r>
    </w:p>
    <w:p>
      <w:pPr>
        <w:pStyle w:val="FirstParagraph"/>
      </w:pPr>
      <w:r>
        <w:rPr>
          <w:bCs/>
          <w:b/>
        </w:rPr>
        <w:t xml:space="preserve">Kazakh Digital Infrastructure (KDI)</w:t>
      </w:r>
      <w:r>
        <w:br/>
      </w:r>
      <w:r>
        <w:t xml:space="preserve">Almaty, Kazakhstan | June 2016 – December 2018</w:t>
      </w:r>
    </w:p>
    <w:p>
      <w:pPr>
        <w:numPr>
          <w:ilvl w:val="0"/>
          <w:numId w:val="1003"/>
        </w:numPr>
        <w:pStyle w:val="Compact"/>
      </w:pPr>
      <w:r>
        <w:t xml:space="preserve">Designed and installed a hybrid fiber-wireless network for rural broadband expansion in regions near Almaty, connecting over 5,000 households.</w:t>
      </w:r>
    </w:p>
    <w:p>
      <w:pPr>
        <w:numPr>
          <w:ilvl w:val="0"/>
          <w:numId w:val="1003"/>
        </w:numPr>
        <w:pStyle w:val="Compact"/>
      </w:pPr>
      <w:r>
        <w:t xml:space="preserve">Conducted RF site surveys to optimize signal strength and coverage in densely populated areas of Kazakhstan Almaty, improving user satisfaction scores by 25%.</w:t>
      </w:r>
    </w:p>
    <w:p>
      <w:pPr>
        <w:numPr>
          <w:ilvl w:val="0"/>
          <w:numId w:val="1003"/>
        </w:numPr>
        <w:pStyle w:val="Compact"/>
      </w:pPr>
      <w:r>
        <w:t xml:space="preserve">Provided technical support for the migration of legacy systems to modern IP-based networks, reducing maintenance costs by 30%.</w:t>
      </w:r>
    </w:p>
    <w:p>
      <w:pPr>
        <w:numPr>
          <w:ilvl w:val="0"/>
          <w:numId w:val="1003"/>
        </w:numPr>
        <w:pStyle w:val="Compact"/>
      </w:pPr>
      <w:r>
        <w:t xml:space="preserve">Partnered with international vendors like Huawei and Ericsson to integrate advanced solutions into local infrastructure in Kazakhstan Almaty.</w:t>
      </w:r>
    </w:p>
    <w:bookmarkEnd w:id="24"/>
    <w:bookmarkStart w:id="25" w:name="X7a10b8ebf036c477854a48640d8d1bff7321024"/>
    <w:p>
      <w:pPr>
        <w:pStyle w:val="Heading3"/>
      </w:pPr>
      <w:r>
        <w:t xml:space="preserve">Internship: Telecommunication Support Engineer</w:t>
      </w:r>
    </w:p>
    <w:p>
      <w:pPr>
        <w:pStyle w:val="FirstParagraph"/>
      </w:pPr>
      <w:r>
        <w:rPr>
          <w:bCs/>
          <w:b/>
        </w:rPr>
        <w:t xml:space="preserve">Kazakhstan National Mobile Operator (KNMO)</w:t>
      </w:r>
      <w:r>
        <w:br/>
      </w:r>
      <w:r>
        <w:t xml:space="preserve">Almaty, Kazakhstan | June 2015 – August 2015</w:t>
      </w:r>
    </w:p>
    <w:p>
      <w:pPr>
        <w:numPr>
          <w:ilvl w:val="0"/>
          <w:numId w:val="1004"/>
        </w:numPr>
        <w:pStyle w:val="Compact"/>
      </w:pPr>
      <w:r>
        <w:t xml:space="preserve">Assisted in troubleshooting and maintaining mobile network equipment across Almaty’s central districts.</w:t>
      </w:r>
    </w:p>
    <w:p>
      <w:pPr>
        <w:numPr>
          <w:ilvl w:val="0"/>
          <w:numId w:val="1004"/>
        </w:numPr>
        <w:pStyle w:val="Compact"/>
      </w:pPr>
      <w:r>
        <w:t xml:space="preserve">Gained hands-on experience with network optimization tools and contributed to a report on improving signal quality in high-traffic zones.</w:t>
      </w:r>
    </w:p>
    <w:bookmarkEnd w:id="25"/>
    <w:bookmarkEnd w:id="26"/>
    <w:bookmarkStart w:id="27" w:name="education"/>
    <w:p>
      <w:pPr>
        <w:pStyle w:val="Heading2"/>
      </w:pPr>
      <w:r>
        <w:t xml:space="preserve">Education</w:t>
      </w:r>
    </w:p>
    <w:p>
      <w:pPr>
        <w:pStyle w:val="FirstParagraph"/>
      </w:pPr>
      <w:r>
        <w:rPr>
          <w:bCs/>
          <w:b/>
        </w:rPr>
        <w:t xml:space="preserve">Bachelor of Science in Telecommunications Engineering</w:t>
      </w:r>
      <w:r>
        <w:br/>
      </w:r>
      <w:r>
        <w:t xml:space="preserve">Kazakh-British Technical University (KBTU), Almaty, Kazakhstan</w:t>
      </w:r>
      <w:r>
        <w:br/>
      </w:r>
      <w:r>
        <w:t xml:space="preserve">Graduated: June 2015</w:t>
      </w:r>
      <w:r>
        <w:br/>
      </w:r>
      <w:r>
        <w:t xml:space="preserve">Relevant Coursework: Wireless Communication Systems, Network Architecture, RF Engineering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(2017)</w:t>
      </w:r>
    </w:p>
    <w:p>
      <w:pPr>
        <w:numPr>
          <w:ilvl w:val="0"/>
          <w:numId w:val="1005"/>
        </w:numPr>
        <w:pStyle w:val="Compact"/>
      </w:pPr>
      <w:r>
        <w:rPr>
          <w:bCs/>
          <w:b/>
        </w:rPr>
        <w:t xml:space="preserve">5G Fundamentals Certification</w:t>
      </w:r>
      <w:r>
        <w:t xml:space="preserve"> </w:t>
      </w:r>
      <w:r>
        <w:t xml:space="preserve">– Ericsson Academy (2020)</w:t>
      </w:r>
    </w:p>
    <w:p>
      <w:pPr>
        <w:numPr>
          <w:ilvl w:val="0"/>
          <w:numId w:val="1005"/>
        </w:numPr>
        <w:pStyle w:val="Compact"/>
      </w:pPr>
      <w:r>
        <w:rPr>
          <w:bCs/>
          <w:b/>
        </w:rPr>
        <w:t xml:space="preserve">Huawei Certified ICT Professional</w:t>
      </w:r>
      <w:r>
        <w:t xml:space="preserve"> </w:t>
      </w:r>
      <w:r>
        <w:t xml:space="preserve">– Huawei Technologies (2019)</w:t>
      </w:r>
    </w:p>
    <w:p>
      <w:pPr>
        <w:numPr>
          <w:ilvl w:val="0"/>
          <w:numId w:val="1005"/>
        </w:numPr>
        <w:pStyle w:val="Compact"/>
      </w:pPr>
      <w:r>
        <w:rPr>
          <w:bCs/>
          <w:b/>
        </w:rPr>
        <w:t xml:space="preserve">Safety Training for Telecommunication Workers</w:t>
      </w:r>
      <w:r>
        <w:t xml:space="preserve"> </w:t>
      </w:r>
      <w:r>
        <w:t xml:space="preserve">– Kazakhstan Ministry of Digital Development (2018)</w:t>
      </w:r>
    </w:p>
    <w:bookmarkEnd w:id="28"/>
    <w:bookmarkStart w:id="29" w:name="languages"/>
    <w:p>
      <w:pPr>
        <w:pStyle w:val="Heading2"/>
      </w:pPr>
      <w:r>
        <w:t xml:space="preserve">Languages</w:t>
      </w:r>
    </w:p>
    <w:p>
      <w:pPr>
        <w:numPr>
          <w:ilvl w:val="0"/>
          <w:numId w:val="1006"/>
        </w:numPr>
        <w:pStyle w:val="Compact"/>
      </w:pPr>
      <w:r>
        <w:t xml:space="preserve">Kazakh (Native)</w:t>
      </w:r>
    </w:p>
    <w:p>
      <w:pPr>
        <w:numPr>
          <w:ilvl w:val="0"/>
          <w:numId w:val="1006"/>
        </w:numPr>
        <w:pStyle w:val="Compact"/>
      </w:pPr>
      <w:r>
        <w:t xml:space="preserve">Russian (Fluent)</w:t>
      </w:r>
    </w:p>
    <w:p>
      <w:pPr>
        <w:numPr>
          <w:ilvl w:val="0"/>
          <w:numId w:val="1006"/>
        </w:numPr>
        <w:pStyle w:val="Compact"/>
      </w:pPr>
      <w:r>
        <w:t xml:space="preserve">English (Professional Proficiency – IELTS 7.5)</w:t>
      </w:r>
    </w:p>
    <w:bookmarkEnd w:id="29"/>
    <w:bookmarkStart w:id="33" w:name="additional-sections"/>
    <w:p>
      <w:pPr>
        <w:pStyle w:val="Heading2"/>
      </w:pPr>
      <w:r>
        <w:t xml:space="preserve">Additional Sections</w:t>
      </w:r>
    </w:p>
    <w:bookmarkStart w:id="30" w:name="projects-in-kazakhstan-almaty"/>
    <w:p>
      <w:pPr>
        <w:pStyle w:val="Heading3"/>
      </w:pPr>
      <w:r>
        <w:t xml:space="preserve">Projects in Kazakhstan Almaty</w:t>
      </w:r>
    </w:p>
    <w:p>
      <w:pPr>
        <w:numPr>
          <w:ilvl w:val="0"/>
          <w:numId w:val="1007"/>
        </w:numPr>
        <w:pStyle w:val="Compact"/>
      </w:pPr>
      <w:r>
        <w:rPr>
          <w:bCs/>
          <w:b/>
        </w:rPr>
        <w:t xml:space="preserve">Smart City Initiative:</w:t>
      </w:r>
      <w:r>
        <w:t xml:space="preserve"> </w:t>
      </w:r>
      <w:r>
        <w:t xml:space="preserve">Played a key role in deploying IoT-enabled sensors for traffic monitoring and public safety, enhancing Almaty’s urban infrastructure.</w:t>
      </w:r>
    </w:p>
    <w:p>
      <w:pPr>
        <w:numPr>
          <w:ilvl w:val="0"/>
          <w:numId w:val="1007"/>
        </w:numPr>
        <w:pStyle w:val="Compact"/>
      </w:pPr>
      <w:r>
        <w:rPr>
          <w:bCs/>
          <w:b/>
        </w:rPr>
        <w:t xml:space="preserve">Kazakhstan Almaty 5G Pilot Program:</w:t>
      </w:r>
      <w:r>
        <w:t xml:space="preserve"> </w:t>
      </w:r>
      <w:r>
        <w:t xml:space="preserve">Designed test networks to evaluate 5G capabilities in real-world scenarios, contributing to national rollout strategies.</w:t>
      </w:r>
    </w:p>
    <w:bookmarkEnd w:id="30"/>
    <w:bookmarkStart w:id="31" w:name="professional-affiliations"/>
    <w:p>
      <w:pPr>
        <w:pStyle w:val="Heading3"/>
      </w:pPr>
      <w:r>
        <w:t xml:space="preserve">Professional Affiliations</w:t>
      </w:r>
    </w:p>
    <w:p>
      <w:pPr>
        <w:numPr>
          <w:ilvl w:val="0"/>
          <w:numId w:val="1008"/>
        </w:numPr>
        <w:pStyle w:val="Compact"/>
      </w:pPr>
      <w:r>
        <w:t xml:space="preserve">Kazakh Telecommunication Association (KTA) – Member since 2018</w:t>
      </w:r>
    </w:p>
    <w:p>
      <w:pPr>
        <w:numPr>
          <w:ilvl w:val="0"/>
          <w:numId w:val="1008"/>
        </w:numPr>
        <w:pStyle w:val="Compact"/>
      </w:pPr>
      <w:r>
        <w:t xml:space="preserve">Institute of Electrical and Electronics Engineers (IEEE) – Member since 2019</w:t>
      </w:r>
    </w:p>
    <w:bookmarkEnd w:id="31"/>
    <w:bookmarkStart w:id="32" w:name="volunteer-work"/>
    <w:p>
      <w:pPr>
        <w:pStyle w:val="Heading3"/>
      </w:pPr>
      <w:r>
        <w:t xml:space="preserve">Volunteer Work</w:t>
      </w:r>
    </w:p>
    <w:p>
      <w:pPr>
        <w:numPr>
          <w:ilvl w:val="0"/>
          <w:numId w:val="1009"/>
        </w:numPr>
        <w:pStyle w:val="Compact"/>
      </w:pPr>
      <w:r>
        <w:rPr>
          <w:bCs/>
          <w:b/>
        </w:rPr>
        <w:t xml:space="preserve">Community Tech Outreach:</w:t>
      </w:r>
      <w:r>
        <w:t xml:space="preserve"> </w:t>
      </w:r>
      <w:r>
        <w:t xml:space="preserve">Organized workshops in Almaty to educate local businesses on adopting digital communication tools, reaching over 200 participants.</w:t>
      </w:r>
    </w:p>
    <w:p>
      <w:pPr>
        <w:numPr>
          <w:ilvl w:val="0"/>
          <w:numId w:val="1009"/>
        </w:numPr>
        <w:pStyle w:val="Compact"/>
      </w:pPr>
      <w:r>
        <w:rPr>
          <w:bCs/>
          <w:b/>
        </w:rPr>
        <w:t xml:space="preserve">Kazakhstan Youth Innovation Forum:</w:t>
      </w:r>
      <w:r>
        <w:t xml:space="preserve"> </w:t>
      </w:r>
      <w:r>
        <w:t xml:space="preserve">Mentored students in telecommunication projects, fostering the next generation of engineers in Kazakhstan Almaty.</w:t>
      </w:r>
    </w:p>
    <w:p>
      <w:pPr>
        <w:pStyle w:val="FirstParagraph"/>
      </w:pPr>
      <w:r>
        <w:t xml:space="preserve">This resume is tailored for a Telecommunication Engineer seeking opportunities in Kazakhstan Almaty. It highlights technical expertise, regional experience, and a commitment to advancing telecommunications infrastructure in the area. The document adheres to standard resume formats while emphasizing skills and achievements relevant to the Kazakhstani market.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Kazakhstan Almaty</dc:title>
  <dc:creator/>
  <cp:keywords/>
  <dcterms:created xsi:type="dcterms:W3CDTF">2025-12-10T11:41:11Z</dcterms:created>
  <dcterms:modified xsi:type="dcterms:W3CDTF">2025-12-10T11:41:11Z</dcterms:modified>
</cp:coreProperties>
</file>

<file path=docProps/custom.xml><?xml version="1.0" encoding="utf-8"?>
<Properties xmlns="http://schemas.openxmlformats.org/officeDocument/2006/custom-properties" xmlns:vt="http://schemas.openxmlformats.org/officeDocument/2006/docPropsVTypes"/>
</file>