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five years of experience in designing, deploying, and optimizing communication networks across Kenya Nairobi. Proficient in modern technologies such as 4G/5G, fiber optics, and wireless systems. Aiming to contribute expertise to enhance connectivity solutions for businesses and communities in Nairobi while driving innovation in the Kenyan telecommunications sector.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designing and maintaining telecommunication networks (4G/5G, LTE, VoIP)</w:t>
      </w:r>
    </w:p>
    <w:p>
      <w:pPr>
        <w:numPr>
          <w:ilvl w:val="0"/>
          <w:numId w:val="1001"/>
        </w:numPr>
        <w:pStyle w:val="Compact"/>
      </w:pPr>
      <w:r>
        <w:t xml:space="preserve">Proficient in network optimization and troubleshooting using tools like Wireshark, Cisco Packet Tracer, and TEMS</w:t>
      </w:r>
    </w:p>
    <w:p>
      <w:pPr>
        <w:numPr>
          <w:ilvl w:val="0"/>
          <w:numId w:val="1001"/>
        </w:numPr>
        <w:pStyle w:val="Compact"/>
      </w:pPr>
      <w:r>
        <w:t xml:space="preserve">Skilled in deploying fiber optic infrastructure for high-speed data transmission</w:t>
      </w:r>
    </w:p>
    <w:p>
      <w:pPr>
        <w:numPr>
          <w:ilvl w:val="0"/>
          <w:numId w:val="1001"/>
        </w:numPr>
        <w:pStyle w:val="Compact"/>
      </w:pPr>
      <w:r>
        <w:t xml:space="preserve">Familiarity with Kenya's telecommunications regulatory framework (e.g., ICT Act 2018)</w:t>
      </w:r>
    </w:p>
    <w:p>
      <w:pPr>
        <w:numPr>
          <w:ilvl w:val="0"/>
          <w:numId w:val="1001"/>
        </w:numPr>
        <w:pStyle w:val="Compact"/>
      </w:pPr>
      <w:r>
        <w:t xml:space="preserve">Experience in managing mobile network expansion projects in Nairobi urban and rural areas</w:t>
      </w:r>
    </w:p>
    <w:p>
      <w:pPr>
        <w:numPr>
          <w:ilvl w:val="0"/>
          <w:numId w:val="1001"/>
        </w:numPr>
        <w:pStyle w:val="Compact"/>
      </w:pPr>
      <w:r>
        <w:t xml:space="preserve">Certified in Huawei HCIA-Telecom and Cisco CCNA Routing &amp; Switching</w:t>
      </w:r>
    </w:p>
    <w:p>
      <w:pPr>
        <w:numPr>
          <w:ilvl w:val="0"/>
          <w:numId w:val="1001"/>
        </w:numPr>
        <w:pStyle w:val="Compact"/>
      </w:pPr>
      <w:r>
        <w:t xml:space="preserve">Strong analytical skills for data-driven decision-making in network performance analysis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Kenya Telecommunications Company (KTC)</w:t>
      </w:r>
      <w:r>
        <w:t xml:space="preserve">, Nairobi, Kenya | Jan 2021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deployment of a 4G LTE network across Nairobi, improving data speeds by 40% in key commercial zones.</w:t>
      </w:r>
    </w:p>
    <w:p>
      <w:pPr>
        <w:numPr>
          <w:ilvl w:val="0"/>
          <w:numId w:val="1002"/>
        </w:numPr>
        <w:pStyle w:val="Compact"/>
      </w:pPr>
      <w:r>
        <w:t xml:space="preserve">Optimized existing network infrastructure to reduce latency by 25%, enhancing user experience for over 1 million subscribers in Kenya Nairobi.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Kenya’s national broadband plan, focusing on rural connectivity initiatives.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advanced troubleshooting techniques and network security protocols specific to the Kenyan market.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Safaricom PLC</w:t>
      </w:r>
      <w:r>
        <w:t xml:space="preserve">, Nairobi, Kenya | Aug 2018 – Dec 2020</w:t>
      </w:r>
    </w:p>
    <w:p>
      <w:pPr>
        <w:numPr>
          <w:ilvl w:val="0"/>
          <w:numId w:val="1003"/>
        </w:numPr>
        <w:pStyle w:val="Compact"/>
      </w:pPr>
      <w:r>
        <w:t xml:space="preserve">Played a pivotal role in expanding mobile broadband coverage to underserved areas of Nairobi, increasing market penetration by 15%.</w:t>
      </w:r>
    </w:p>
    <w:p>
      <w:pPr>
        <w:numPr>
          <w:ilvl w:val="0"/>
          <w:numId w:val="1003"/>
        </w:numPr>
        <w:pStyle w:val="Compact"/>
      </w:pPr>
      <w:r>
        <w:t xml:space="preserve">Implemented fiber-to-the-home (FTTH) solutions for corporate clients, boosting internet reliability and speed for businesses in the Nairobi CBD.</w:t>
      </w:r>
    </w:p>
    <w:p>
      <w:pPr>
        <w:numPr>
          <w:ilvl w:val="0"/>
          <w:numId w:val="1003"/>
        </w:numPr>
        <w:pStyle w:val="Compact"/>
      </w:pPr>
      <w:r>
        <w:t xml:space="preserve">Conducted regular network audits to identify bottlenecks and proposed cost-effective solutions to maintain service quality during peak usage hours.</w:t>
      </w:r>
    </w:p>
    <w:p>
      <w:pPr>
        <w:numPr>
          <w:ilvl w:val="0"/>
          <w:numId w:val="1003"/>
        </w:numPr>
        <w:pStyle w:val="Compact"/>
      </w:pPr>
      <w:r>
        <w:t xml:space="preserve">Led a team of 10 engineers in the rollout of 5G pilot projects in Nairobi, focusing on IoT applications for smart city initiatives.</w:t>
      </w:r>
    </w:p>
    <w:bookmarkEnd w:id="24"/>
    <w:bookmarkStart w:id="25" w:name="junior-telecommunication-engineer"/>
    <w:p>
      <w:pPr>
        <w:pStyle w:val="Heading3"/>
      </w:pPr>
      <w:r>
        <w:t xml:space="preserve">Junior Telecommunication Engineer</w:t>
      </w:r>
    </w:p>
    <w:p>
      <w:pPr>
        <w:pStyle w:val="FirstParagraph"/>
      </w:pPr>
      <w:r>
        <w:rPr>
          <w:bCs/>
          <w:b/>
        </w:rPr>
        <w:t xml:space="preserve">MTN Kenya</w:t>
      </w:r>
      <w:r>
        <w:t xml:space="preserve">, Nairobi, Kenya | Jul 2016 – Jul 2018</w:t>
      </w:r>
    </w:p>
    <w:p>
      <w:pPr>
        <w:numPr>
          <w:ilvl w:val="0"/>
          <w:numId w:val="1004"/>
        </w:numPr>
        <w:pStyle w:val="Compact"/>
      </w:pPr>
      <w:r>
        <w:t xml:space="preserve">Assisted in the installation of base transceiver stations (BTS) across Nairobi to address signal coverage gaps.</w:t>
      </w:r>
    </w:p>
    <w:p>
      <w:pPr>
        <w:numPr>
          <w:ilvl w:val="0"/>
          <w:numId w:val="1004"/>
        </w:numPr>
        <w:pStyle w:val="Compact"/>
      </w:pPr>
      <w:r>
        <w:t xml:space="preserve">Monitored network performance using KPIs and provided reports to senior management, leading to a 30% reduction in service outages.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cloud-based solutions, improving scalability for Kenya’s growing telecom demands.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7d9067bc229174fe02137051c331bd16f75653"/>
    <w:p>
      <w:pPr>
        <w:pStyle w:val="Heading3"/>
      </w:pPr>
      <w:r>
        <w:t xml:space="preserve">Bachelor of Science in Telecommunication Engineering</w:t>
      </w:r>
    </w:p>
    <w:p>
      <w:pPr>
        <w:pStyle w:val="FirstParagraph"/>
      </w:pPr>
      <w:r>
        <w:rPr>
          <w:bCs/>
          <w:b/>
        </w:rPr>
        <w:t xml:space="preserve">University of Nairobi, Kenya</w:t>
      </w:r>
      <w:r>
        <w:t xml:space="preserve"> </w:t>
      </w:r>
      <w:r>
        <w:t xml:space="preserve">| Graduated: 2016</w:t>
      </w:r>
    </w:p>
    <w:p>
      <w:pPr>
        <w:pStyle w:val="BodyText"/>
      </w:pPr>
      <w:r>
        <w:t xml:space="preserve">Courses included wireless communication systems, network design, and signal processing. Thesis focused on "Optimizing 4G Network Performance in Urban Areas of Kenya."</w:t>
      </w:r>
    </w:p>
    <w:bookmarkEnd w:id="27"/>
    <w:bookmarkStart w:id="28" w:name="advanced-diploma-in-network-engineering"/>
    <w:p>
      <w:pPr>
        <w:pStyle w:val="Heading3"/>
      </w:pPr>
      <w:r>
        <w:t xml:space="preserve">Advanced Diploma in Network Engineering</w:t>
      </w:r>
    </w:p>
    <w:p>
      <w:pPr>
        <w:pStyle w:val="FirstParagraph"/>
      </w:pPr>
      <w:r>
        <w:rPr>
          <w:bCs/>
          <w:b/>
        </w:rPr>
        <w:t xml:space="preserve">Kenya Institute of Public Administration and Management (KIPAM)</w:t>
      </w:r>
      <w:r>
        <w:t xml:space="preserve"> </w:t>
      </w:r>
      <w:r>
        <w:t xml:space="preserve">| Graduated: 2014</w:t>
      </w:r>
    </w:p>
    <w:p>
      <w:pPr>
        <w:pStyle w:val="BodyText"/>
      </w:pPr>
      <w:r>
        <w:t xml:space="preserve">Covered topics like network security, data communication protocols, and project management for telecommunication projects in Kenya Nairobi.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Huawei Certified ICT Associate (HCIA-Telecom) – 2019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2017</w:t>
      </w:r>
    </w:p>
    <w:p>
      <w:pPr>
        <w:numPr>
          <w:ilvl w:val="0"/>
          <w:numId w:val="1005"/>
        </w:numPr>
        <w:pStyle w:val="Compact"/>
      </w:pPr>
      <w:r>
        <w:t xml:space="preserve">Kenya National Qualifications Framework (KNQF) – Telecommunication Systems Management – 2018</w:t>
      </w:r>
    </w:p>
    <w:bookmarkEnd w:id="30"/>
    <w:bookmarkStart w:id="34" w:name="projects-and-contributions"/>
    <w:p>
      <w:pPr>
        <w:pStyle w:val="Heading2"/>
      </w:pPr>
      <w:r>
        <w:t xml:space="preserve">Projects and Contributions</w:t>
      </w:r>
    </w:p>
    <w:bookmarkStart w:id="31" w:name="Xa5bce58c3347923c615daab037cbc114f3f6881"/>
    <w:p>
      <w:pPr>
        <w:pStyle w:val="Heading3"/>
      </w:pPr>
      <w:r>
        <w:t xml:space="preserve">Smart City Network Initiative (Nairobi, Kenya)</w:t>
      </w:r>
    </w:p>
    <w:p>
      <w:pPr>
        <w:pStyle w:val="FirstParagraph"/>
      </w:pPr>
      <w:r>
        <w:t xml:space="preserve">Contributed to the deployment of IoT-enabled sensors for traffic management and waste monitoring in Nairobi. Led the integration of wireless communication modules for real-time data transmission.</w:t>
      </w:r>
    </w:p>
    <w:bookmarkEnd w:id="31"/>
    <w:bookmarkStart w:id="32" w:name="rural-connectivity-expansion-kenya"/>
    <w:p>
      <w:pPr>
        <w:pStyle w:val="Heading3"/>
      </w:pPr>
      <w:r>
        <w:t xml:space="preserve">Rural Connectivity Expansion (Kenya)</w:t>
      </w:r>
    </w:p>
    <w:p>
      <w:pPr>
        <w:pStyle w:val="FirstParagraph"/>
      </w:pPr>
      <w:r>
        <w:t xml:space="preserve">Participated in a government-funded project to extend mobile network coverage to remote areas in Kenya, including parts of Nairobi’s outskirts. Utilized satellite and microwave technologies to overcome geographical challenges.</w:t>
      </w:r>
    </w:p>
    <w:bookmarkEnd w:id="32"/>
    <w:bookmarkStart w:id="33" w:name="g-trial-deployment-nairobi"/>
    <w:p>
      <w:pPr>
        <w:pStyle w:val="Heading3"/>
      </w:pPr>
      <w:r>
        <w:t xml:space="preserve">5G Trial Deployment (Nairobi)</w:t>
      </w:r>
    </w:p>
    <w:p>
      <w:pPr>
        <w:pStyle w:val="FirstParagraph"/>
      </w:pPr>
      <w:r>
        <w:t xml:space="preserve">Supported the pilot testing of 5G services in Nairobi’s tech hubs, focusing on low-latency applications for healthcare and education. Collaborated with local startups to explore use cases.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Kenya Telecommunication Engineers Association (KTEA), IEEE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5"/>
    <w:p>
      <w:pPr>
        <w:pStyle w:val="BodyText"/>
      </w:pPr>
      <w:r>
        <w:t xml:space="preserve">© 2023 John Mwangi | Telecommunication Engineer in Kenya Nairobi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Telecommunication Engineer - Kenya Nairobi</dc:title>
  <dc:creator/>
  <dc:language>en</dc:language>
  <cp:keywords/>
  <dcterms:created xsi:type="dcterms:W3CDTF">2026-07-20T19:31:03Z</dcterms:created>
  <dcterms:modified xsi:type="dcterms:W3CDTF">2026-07-20T19:31:03Z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