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Resume</w:t>
      </w:r>
      <w:r>
        <w:t xml:space="preserve"> </w:t>
      </w:r>
      <w:r>
        <w:t xml:space="preserve">-</w:t>
      </w:r>
      <w:r>
        <w:t xml:space="preserve"> </w:t>
      </w:r>
      <w:r>
        <w:t xml:space="preserve">Qatar</w:t>
      </w:r>
      <w:r>
        <w:t xml:space="preserve"> </w:t>
      </w:r>
      <w:r>
        <w:t xml:space="preserve">Doha</w:t>
      </w:r>
    </w:p>
    <w:bookmarkStart w:id="35" w:name="Xa7d39a4ba40f96b568a3af0dece558f9504572d"/>
    <w:p>
      <w:pPr>
        <w:pStyle w:val="Heading1"/>
      </w:pPr>
      <w:r>
        <w:t xml:space="preserve">Resume: Telecommunication Engineer | Qatar Doha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XXX-XXXX</w:t>
      </w:r>
    </w:p>
    <w:p>
      <w:pPr>
        <w:pStyle w:val="BodyText"/>
      </w:pPr>
      <w:r>
        <w:rPr>
          <w:bCs/>
          <w:b/>
        </w:rPr>
        <w:t xml:space="preserve">Location:</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Telecommunication Engineer with over [X years] of experience in designing, implementing, and maintaining advanced communication systems. Proficient in 5G networks, fiber optics, and wireless technologies, with a strong focus on delivering innovative solutions tailored for the dynamic telecommunications landscape of Qatar Doha. Committed to aligning technical expertise with Qatar's Vision 2030 goals to drive digital transformation and connectivity across the region.</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 &amp; Optimization:</w:t>
      </w:r>
      <w:r>
        <w:t xml:space="preserve"> </w:t>
      </w:r>
      <w:r>
        <w:t xml:space="preserve">Expertise in designing and optimizing 4G/5G, LTE, Wi-Fi, and fiber-optic networks for scalability and performance.</w:t>
      </w:r>
    </w:p>
    <w:p>
      <w:pPr>
        <w:numPr>
          <w:ilvl w:val="0"/>
          <w:numId w:val="1001"/>
        </w:numPr>
        <w:pStyle w:val="Compact"/>
      </w:pPr>
      <w:r>
        <w:rPr>
          <w:bCs/>
          <w:b/>
        </w:rPr>
        <w:t xml:space="preserve">Radios &amp; RF Engineering:</w:t>
      </w:r>
      <w:r>
        <w:t xml:space="preserve"> </w:t>
      </w:r>
      <w:r>
        <w:t xml:space="preserve">Proficient in radio frequency planning, site surveying, and interference analysis to ensure seamless wireless connectivity.</w:t>
      </w:r>
    </w:p>
    <w:p>
      <w:pPr>
        <w:numPr>
          <w:ilvl w:val="0"/>
          <w:numId w:val="1001"/>
        </w:numPr>
        <w:pStyle w:val="Compact"/>
      </w:pPr>
      <w:r>
        <w:rPr>
          <w:bCs/>
          <w:b/>
        </w:rPr>
        <w:t xml:space="preserve">Telecom Protocols:</w:t>
      </w:r>
      <w:r>
        <w:t xml:space="preserve"> </w:t>
      </w:r>
      <w:r>
        <w:t xml:space="preserve">Strong understanding of protocols like TCP/IP, SIP, VoIP, and SDH/SONET for robust communication infrastructure.</w:t>
      </w:r>
    </w:p>
    <w:p>
      <w:pPr>
        <w:numPr>
          <w:ilvl w:val="0"/>
          <w:numId w:val="1001"/>
        </w:numPr>
        <w:pStyle w:val="Compact"/>
      </w:pPr>
      <w:r>
        <w:rPr>
          <w:bCs/>
          <w:b/>
        </w:rPr>
        <w:t xml:space="preserve">Tools &amp; Software:</w:t>
      </w:r>
      <w:r>
        <w:t xml:space="preserve"> </w:t>
      </w:r>
      <w:r>
        <w:t xml:space="preserve">Skilled in using tools such as Atoll, NetOpt, GIS mapping, and network analyzers (e.g., Wireshark) for system evaluation.</w:t>
      </w:r>
    </w:p>
    <w:p>
      <w:pPr>
        <w:numPr>
          <w:ilvl w:val="0"/>
          <w:numId w:val="1001"/>
        </w:numPr>
        <w:pStyle w:val="Compact"/>
      </w:pPr>
      <w:r>
        <w:rPr>
          <w:bCs/>
          <w:b/>
        </w:rPr>
        <w:t xml:space="preserve">Certifications:</w:t>
      </w:r>
      <w:r>
        <w:t xml:space="preserve"> </w:t>
      </w:r>
      <w:r>
        <w:t xml:space="preserve">Cisco Certified Network Associate (CCNA), Huawei Certified ICT Professional, and 5G Fundamentals Certification.</w:t>
      </w:r>
    </w:p>
    <w:p>
      <w:pPr>
        <w:numPr>
          <w:ilvl w:val="0"/>
          <w:numId w:val="1001"/>
        </w:numPr>
        <w:pStyle w:val="Compact"/>
      </w:pPr>
      <w:r>
        <w:rPr>
          <w:bCs/>
          <w:b/>
        </w:rPr>
        <w:t xml:space="preserve">Languages:</w:t>
      </w:r>
      <w:r>
        <w:t xml:space="preserve"> </w:t>
      </w:r>
      <w:r>
        <w:t xml:space="preserve">Fluent in English and Arabic, with basic knowledge of French (if applicable).</w:t>
      </w:r>
    </w:p>
    <w:bookmarkEnd w:id="22"/>
    <w:bookmarkStart w:id="26" w:name="professional-experience"/>
    <w:p>
      <w:pPr>
        <w:pStyle w:val="Heading2"/>
      </w:pPr>
      <w:r>
        <w:t xml:space="preserve">Professional Experience</w:t>
      </w:r>
    </w:p>
    <w:bookmarkStart w:id="23" w:name="senior-telecommunications-engineer"/>
    <w:p>
      <w:pPr>
        <w:pStyle w:val="Heading3"/>
      </w:pPr>
      <w:r>
        <w:t xml:space="preserve">Senior Telecommunications Engineer</w:t>
      </w:r>
    </w:p>
    <w:p>
      <w:pPr>
        <w:pStyle w:val="FirstParagraph"/>
      </w:pPr>
      <w:r>
        <w:rPr>
          <w:bCs/>
          <w:b/>
        </w:rPr>
        <w:t xml:space="preserve">AstroNet Qatar, Doha</w:t>
      </w:r>
    </w:p>
    <w:p>
      <w:pPr>
        <w:pStyle w:val="BodyText"/>
      </w:pPr>
      <w:r>
        <w:rPr>
          <w:iCs/>
          <w:i/>
        </w:rPr>
        <w:t xml:space="preserve">January 2019 – Present</w:t>
      </w:r>
    </w:p>
    <w:p>
      <w:pPr>
        <w:numPr>
          <w:ilvl w:val="0"/>
          <w:numId w:val="1002"/>
        </w:numPr>
        <w:pStyle w:val="Compact"/>
      </w:pPr>
      <w:r>
        <w:t xml:space="preserve">Spearheaded the deployment of Qatar’s first 5G network in Doha, achieving a 30% reduction in latency and improving download speeds by 40%.</w:t>
      </w:r>
    </w:p>
    <w:p>
      <w:pPr>
        <w:numPr>
          <w:ilvl w:val="0"/>
          <w:numId w:val="1002"/>
        </w:numPr>
        <w:pStyle w:val="Compact"/>
      </w:pPr>
      <w:r>
        <w:t xml:space="preserve">Managed end-to-end network planning for fiber-optic expansion across commercial hubs in Doha, supporting over 1 million users.</w:t>
      </w:r>
    </w:p>
    <w:p>
      <w:pPr>
        <w:numPr>
          <w:ilvl w:val="0"/>
          <w:numId w:val="1002"/>
        </w:numPr>
        <w:pStyle w:val="Compact"/>
      </w:pPr>
      <w:r>
        <w:t xml:space="preserve">Collaborated with local authorities to ensure compliance with Qatar’s National Broadband Strategy, aligning projects with national digital transformation goals.</w:t>
      </w:r>
    </w:p>
    <w:p>
      <w:pPr>
        <w:numPr>
          <w:ilvl w:val="0"/>
          <w:numId w:val="1002"/>
        </w:numPr>
        <w:pStyle w:val="Compact"/>
      </w:pPr>
      <w:r>
        <w:t xml:space="preserve">Conducted RF optimization for 4G LTE networks, resulting in a 25% improvement in signal coverage in densely populated areas of Doha.</w:t>
      </w:r>
    </w:p>
    <w:p>
      <w:pPr>
        <w:numPr>
          <w:ilvl w:val="0"/>
          <w:numId w:val="1002"/>
        </w:numPr>
        <w:pStyle w:val="Compact"/>
      </w:pPr>
      <w:r>
        <w:t xml:space="preserve">Provided technical leadership to a team of 15 engineers, mentoring junior staff and fostering innovation through regular workshops on emerging technologies.</w:t>
      </w:r>
    </w:p>
    <w:bookmarkEnd w:id="23"/>
    <w:bookmarkStart w:id="24" w:name="telecommunications-engineer"/>
    <w:p>
      <w:pPr>
        <w:pStyle w:val="Heading3"/>
      </w:pPr>
      <w:r>
        <w:t xml:space="preserve">Telecommunications Engineer</w:t>
      </w:r>
    </w:p>
    <w:p>
      <w:pPr>
        <w:pStyle w:val="FirstParagraph"/>
      </w:pPr>
      <w:r>
        <w:rPr>
          <w:bCs/>
          <w:b/>
        </w:rPr>
        <w:t xml:space="preserve">Qatar Telecom (Qtel), Doha</w:t>
      </w:r>
    </w:p>
    <w:p>
      <w:pPr>
        <w:pStyle w:val="BodyText"/>
      </w:pPr>
      <w:r>
        <w:rPr>
          <w:iCs/>
          <w:i/>
        </w:rPr>
        <w:t xml:space="preserve">June 2015 – December 2018</w:t>
      </w:r>
    </w:p>
    <w:p>
      <w:pPr>
        <w:numPr>
          <w:ilvl w:val="0"/>
          <w:numId w:val="1003"/>
        </w:numPr>
        <w:pStyle w:val="Compact"/>
      </w:pPr>
      <w:r>
        <w:t xml:space="preserve">Played a key role in the rollout of LTE networks across Qatar, contributing to a 50% increase in mobile data capacity.</w:t>
      </w:r>
    </w:p>
    <w:p>
      <w:pPr>
        <w:numPr>
          <w:ilvl w:val="0"/>
          <w:numId w:val="1003"/>
        </w:numPr>
        <w:pStyle w:val="Compact"/>
      </w:pPr>
      <w:r>
        <w:t xml:space="preserve">Designed and implemented Wi-Fi hotspots for public infrastructure, including Doha’s Hamad International Airport and Education City.</w:t>
      </w:r>
    </w:p>
    <w:p>
      <w:pPr>
        <w:numPr>
          <w:ilvl w:val="0"/>
          <w:numId w:val="1003"/>
        </w:numPr>
        <w:pStyle w:val="Compact"/>
      </w:pPr>
      <w:r>
        <w:t xml:space="preserve">Conducted regular network audits to identify vulnerabilities and propose solutions for enhanced security and reliability.</w:t>
      </w:r>
    </w:p>
    <w:p>
      <w:pPr>
        <w:numPr>
          <w:ilvl w:val="0"/>
          <w:numId w:val="1003"/>
        </w:numPr>
        <w:pStyle w:val="Compact"/>
      </w:pPr>
      <w:r>
        <w:t xml:space="preserve">Partnered with international vendors to integrate cutting-edge technologies into Qatar’s telecommunications ecosystem, ensuring global standards compliance.</w:t>
      </w:r>
    </w:p>
    <w:bookmarkEnd w:id="24"/>
    <w:bookmarkStart w:id="25" w:name="internship-network-planning-assistant"/>
    <w:p>
      <w:pPr>
        <w:pStyle w:val="Heading3"/>
      </w:pPr>
      <w:r>
        <w:t xml:space="preserve">Internship: Network Planning Assistant</w:t>
      </w:r>
    </w:p>
    <w:p>
      <w:pPr>
        <w:pStyle w:val="FirstParagraph"/>
      </w:pPr>
      <w:r>
        <w:rPr>
          <w:bCs/>
          <w:b/>
        </w:rPr>
        <w:t xml:space="preserve">Southeastern Telecommunications (SET), Doha</w:t>
      </w:r>
    </w:p>
    <w:p>
      <w:pPr>
        <w:pStyle w:val="BodyText"/>
      </w:pPr>
      <w:r>
        <w:rPr>
          <w:iCs/>
          <w:i/>
        </w:rPr>
        <w:t xml:space="preserve">Summer 2014</w:t>
      </w:r>
    </w:p>
    <w:bookmarkEnd w:id="25"/>
    <w:bookmarkEnd w:id="26"/>
    <w:bookmarkStart w:id="27" w:name="education"/>
    <w:p>
      <w:pPr>
        <w:pStyle w:val="Heading2"/>
      </w:pPr>
      <w:r>
        <w:t xml:space="preserve">Education</w:t>
      </w:r>
    </w:p>
    <w:p>
      <w:pPr>
        <w:pStyle w:val="FirstParagraph"/>
      </w:pPr>
      <w:r>
        <w:rPr>
          <w:bCs/>
          <w:b/>
        </w:rPr>
        <w:t xml:space="preserve">Bachelor of Science in Electrical and Electronics Engineering</w:t>
      </w:r>
    </w:p>
    <w:p>
      <w:pPr>
        <w:pStyle w:val="BodyText"/>
      </w:pPr>
      <w:r>
        <w:rPr>
          <w:iCs/>
          <w:i/>
        </w:rPr>
        <w:t xml:space="preserve">University of Qatar, Doha</w:t>
      </w:r>
    </w:p>
    <w:p>
      <w:pPr>
        <w:pStyle w:val="BodyText"/>
      </w:pPr>
      <w:r>
        <w:rPr>
          <w:iCs/>
          <w:i/>
        </w:rPr>
        <w:t xml:space="preserve">Graduated: June 2014</w:t>
      </w:r>
    </w:p>
    <w:p>
      <w:pPr>
        <w:numPr>
          <w:ilvl w:val="0"/>
          <w:numId w:val="1005"/>
        </w:numPr>
        <w:pStyle w:val="Compact"/>
      </w:pPr>
      <w:r>
        <w:t xml:space="preserve">Relevant coursework: Telecommunications Systems, Wireless Communication, Network Security, and Signal Processing.</w:t>
      </w:r>
    </w:p>
    <w:p>
      <w:pPr>
        <w:numPr>
          <w:ilvl w:val="0"/>
          <w:numId w:val="1005"/>
        </w:numPr>
        <w:pStyle w:val="Compact"/>
      </w:pPr>
      <w:r>
        <w:t xml:space="preserve">Awarded the “Outstanding Graduate in Engineering” for academic excellence and research contributions to Qatar’s telecommunications sector.</w:t>
      </w:r>
    </w:p>
    <w:p>
      <w:pPr>
        <w:pStyle w:val="FirstParagraph"/>
      </w:pPr>
      <w:r>
        <w:rPr>
          <w:bCs/>
          <w:b/>
        </w:rPr>
        <w:t xml:space="preserve">Master of Science in Telecommunications Engineering (in progress)</w:t>
      </w:r>
    </w:p>
    <w:p>
      <w:pPr>
        <w:pStyle w:val="BodyText"/>
      </w:pPr>
      <w:r>
        <w:rPr>
          <w:iCs/>
          <w:i/>
        </w:rPr>
        <w:t xml:space="preserve">University of Manchester, UK</w:t>
      </w:r>
    </w:p>
    <w:p>
      <w:pPr>
        <w:pStyle w:val="BodyText"/>
      </w:pPr>
      <w:r>
        <w:rPr>
          <w:iCs/>
          <w:i/>
        </w:rPr>
        <w:t xml:space="preserve">Enrolled: 2020</w:t>
      </w:r>
    </w:p>
    <w:bookmarkEnd w:id="27"/>
    <w:bookmarkStart w:id="28" w:name="certifications"/>
    <w:p>
      <w:pPr>
        <w:pStyle w:val="Heading2"/>
      </w:pPr>
      <w:r>
        <w:t xml:space="preserve">Certifications</w:t>
      </w:r>
    </w:p>
    <w:p>
      <w:pPr>
        <w:numPr>
          <w:ilvl w:val="0"/>
          <w:numId w:val="1006"/>
        </w:numPr>
        <w:pStyle w:val="Compact"/>
      </w:pPr>
      <w:r>
        <w:t xml:space="preserve">Cisco Certified Network Associate (CCNA) – 2018</w:t>
      </w:r>
    </w:p>
    <w:p>
      <w:pPr>
        <w:numPr>
          <w:ilvl w:val="0"/>
          <w:numId w:val="1006"/>
        </w:numPr>
        <w:pStyle w:val="Compact"/>
      </w:pPr>
      <w:r>
        <w:t xml:space="preserve">Huawei Certified ICT Professional – Wireless Networks – 2019</w:t>
      </w:r>
    </w:p>
    <w:p>
      <w:pPr>
        <w:numPr>
          <w:ilvl w:val="0"/>
          <w:numId w:val="1006"/>
        </w:numPr>
        <w:pStyle w:val="Compact"/>
      </w:pPr>
      <w:r>
        <w:t xml:space="preserve">5G Fundamentals Certification (Ericsson) – 2021</w:t>
      </w:r>
    </w:p>
    <w:bookmarkEnd w:id="28"/>
    <w:bookmarkStart w:id="32" w:name="projects-internships"/>
    <w:p>
      <w:pPr>
        <w:pStyle w:val="Heading2"/>
      </w:pPr>
      <w:r>
        <w:t xml:space="preserve">Projects &amp; Internships</w:t>
      </w:r>
    </w:p>
    <w:bookmarkStart w:id="29" w:name="X15dc6b1ec92dcbeabf9622a6147f03eb085a7b4"/>
    <w:p>
      <w:pPr>
        <w:pStyle w:val="Heading3"/>
      </w:pPr>
      <w:r>
        <w:t xml:space="preserve">5G Network Deployment in Doha (AstroNet Qatar)</w:t>
      </w:r>
    </w:p>
    <w:p>
      <w:pPr>
        <w:pStyle w:val="FirstParagraph"/>
      </w:pPr>
      <w:r>
        <w:rPr>
          <w:iCs/>
          <w:i/>
        </w:rPr>
        <w:t xml:space="preserve">Duration: 2019–2021</w:t>
      </w:r>
    </w:p>
    <w:p>
      <w:pPr>
        <w:numPr>
          <w:ilvl w:val="0"/>
          <w:numId w:val="1007"/>
        </w:numPr>
        <w:pStyle w:val="Compact"/>
      </w:pPr>
      <w:r>
        <w:t xml:space="preserve">Lead engineer for the first 5G pilot project in Qatar, focusing on millimeter-wave technology and network slicing.</w:t>
      </w:r>
    </w:p>
    <w:p>
      <w:pPr>
        <w:numPr>
          <w:ilvl w:val="0"/>
          <w:numId w:val="1007"/>
        </w:numPr>
        <w:pStyle w:val="Compact"/>
      </w:pPr>
      <w:r>
        <w:t xml:space="preserve">Collaborated with local universities to test AI-driven network optimization algorithms, reducing energy consumption by 15%.</w:t>
      </w:r>
    </w:p>
    <w:bookmarkEnd w:id="29"/>
    <w:bookmarkStart w:id="30" w:name="X32fb9d07b8b313e0023e2d9743fce4177087ba2"/>
    <w:p>
      <w:pPr>
        <w:pStyle w:val="Heading3"/>
      </w:pPr>
      <w:r>
        <w:t xml:space="preserve">Fiber-Optic Expansion for Doha’s Smart City Initiative</w:t>
      </w:r>
    </w:p>
    <w:p>
      <w:pPr>
        <w:pStyle w:val="FirstParagraph"/>
      </w:pPr>
      <w:r>
        <w:rPr>
          <w:iCs/>
          <w:i/>
        </w:rPr>
        <w:t xml:space="preserve">Duration: 2017–2019</w:t>
      </w:r>
    </w:p>
    <w:p>
      <w:pPr>
        <w:numPr>
          <w:ilvl w:val="0"/>
          <w:numId w:val="1008"/>
        </w:numPr>
        <w:pStyle w:val="Compact"/>
      </w:pPr>
      <w:r>
        <w:t xml:space="preserve">Designed a fiber-optic backbone to support IoT-enabled public services, including smart traffic lights and environmental monitoring systems.</w:t>
      </w:r>
    </w:p>
    <w:p>
      <w:pPr>
        <w:numPr>
          <w:ilvl w:val="0"/>
          <w:numId w:val="1008"/>
        </w:numPr>
        <w:pStyle w:val="Compact"/>
      </w:pPr>
      <w:r>
        <w:t xml:space="preserve">Ensured compliance with Qatar’s Smart City Framework, achieving 98% uptime during peak usage periods.</w:t>
      </w:r>
    </w:p>
    <w:bookmarkEnd w:id="30"/>
    <w:bookmarkStart w:id="31" w:name="Xde7509ef31f77a3f00712dc43211cb9c3ce920a"/>
    <w:p>
      <w:pPr>
        <w:pStyle w:val="Heading3"/>
      </w:pPr>
      <w:r>
        <w:t xml:space="preserve">Rural Broadband Project for Southern Qatar</w:t>
      </w:r>
    </w:p>
    <w:p>
      <w:pPr>
        <w:pStyle w:val="FirstParagraph"/>
      </w:pPr>
      <w:r>
        <w:rPr>
          <w:iCs/>
          <w:i/>
        </w:rPr>
        <w:t xml:space="preserve">Duration: 2016</w:t>
      </w:r>
    </w:p>
    <w:p>
      <w:pPr>
        <w:numPr>
          <w:ilvl w:val="0"/>
          <w:numId w:val="1009"/>
        </w:numPr>
        <w:pStyle w:val="Compact"/>
      </w:pPr>
      <w:r>
        <w:t xml:space="preserve">Supported the deployment of satellite and terrestrial networks in remote regions, improving internet access for over 50,000 residents.</w:t>
      </w:r>
    </w:p>
    <w:p>
      <w:pPr>
        <w:numPr>
          <w:ilvl w:val="0"/>
          <w:numId w:val="1009"/>
        </w:numPr>
        <w:pStyle w:val="Compact"/>
      </w:pPr>
      <w:r>
        <w:t xml:space="preserve">Conducted community workshops to educate users on leveraging digital tools for education and business.</w:t>
      </w:r>
    </w:p>
    <w:bookmarkEnd w:id="31"/>
    <w:bookmarkEnd w:id="32"/>
    <w:bookmarkStart w:id="33" w:name="languages"/>
    <w:p>
      <w:pPr>
        <w:pStyle w:val="Heading2"/>
      </w:pPr>
      <w:r>
        <w:t xml:space="preserve">Languages</w:t>
      </w:r>
    </w:p>
    <w:p>
      <w:pPr>
        <w:numPr>
          <w:ilvl w:val="0"/>
          <w:numId w:val="1010"/>
        </w:numPr>
        <w:pStyle w:val="Compact"/>
      </w:pPr>
      <w:r>
        <w:t xml:space="preserve">English: Native proficiency</w:t>
      </w:r>
    </w:p>
    <w:p>
      <w:pPr>
        <w:numPr>
          <w:ilvl w:val="0"/>
          <w:numId w:val="1010"/>
        </w:numPr>
        <w:pStyle w:val="Compact"/>
      </w:pPr>
      <w:r>
        <w:t xml:space="preserve">Arabic: Fluent (reading, writing, speaking)</w:t>
      </w:r>
    </w:p>
    <w:p>
      <w:pPr>
        <w:numPr>
          <w:ilvl w:val="0"/>
          <w:numId w:val="1010"/>
        </w:numPr>
        <w:pStyle w:val="Compact"/>
      </w:pPr>
      <w:r>
        <w:t xml:space="preserve">French: Basic understanding (optional)</w:t>
      </w:r>
    </w:p>
    <w:bookmarkEnd w:id="33"/>
    <w:bookmarkStart w:id="34" w:name="additional-information"/>
    <w:p>
      <w:pPr>
        <w:pStyle w:val="Heading2"/>
      </w:pPr>
      <w:r>
        <w:t xml:space="preserve">Additional Information</w:t>
      </w:r>
    </w:p>
    <w:p>
      <w:pPr>
        <w:numPr>
          <w:ilvl w:val="0"/>
          <w:numId w:val="1011"/>
        </w:numPr>
        <w:pStyle w:val="Compact"/>
      </w:pPr>
      <w:r>
        <w:rPr>
          <w:bCs/>
          <w:b/>
        </w:rPr>
        <w:t xml:space="preserve">Professional Memberships:</w:t>
      </w:r>
      <w:r>
        <w:t xml:space="preserve"> </w:t>
      </w:r>
      <w:r>
        <w:t xml:space="preserve">Member of the Qatar Society of Engineers and the IEEE (Institute of Electrical and Electronics Engineers).</w:t>
      </w:r>
    </w:p>
    <w:p>
      <w:pPr>
        <w:numPr>
          <w:ilvl w:val="0"/>
          <w:numId w:val="1011"/>
        </w:numPr>
        <w:pStyle w:val="Compact"/>
      </w:pPr>
      <w:r>
        <w:rPr>
          <w:bCs/>
          <w:b/>
        </w:rPr>
        <w:t xml:space="preserve">Volunteer Work:</w:t>
      </w:r>
      <w:r>
        <w:t xml:space="preserve"> </w:t>
      </w:r>
      <w:r>
        <w:t xml:space="preserve">Active participant in tech-driven community projects, such as coding workshops for youth in Doha.</w:t>
      </w:r>
    </w:p>
    <w:p>
      <w:pPr>
        <w:numPr>
          <w:ilvl w:val="0"/>
          <w:numId w:val="1011"/>
        </w:numPr>
        <w:pStyle w:val="Compact"/>
      </w:pPr>
      <w:r>
        <w:rPr>
          <w:bCs/>
          <w:b/>
        </w:rPr>
        <w:t xml:space="preserve">Cultural Adaptability:</w:t>
      </w:r>
      <w:r>
        <w:t xml:space="preserve"> </w:t>
      </w:r>
      <w:r>
        <w:t xml:space="preserve">Proven ability to thrive in multicultural environments, with a deep understanding of Qatar’s business and social norms.</w:t>
      </w:r>
    </w:p>
    <w:bookmarkEnd w:id="34"/>
    <w:p>
      <w:pPr>
        <w:pStyle w:val="FirstParagraph"/>
      </w:pPr>
      <w:r>
        <w:t xml:space="preserve">Contact: [Your Email] | Phone: +974 XXX-XXXX | Location: Doha, Qatar</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Resume - Qatar Doha</dc:title>
  <dc:creator/>
  <dc:language>en</dc:language>
  <cp:keywords/>
  <dcterms:created xsi:type="dcterms:W3CDTF">2026-09-25T09:06:26Z</dcterms:created>
  <dcterms:modified xsi:type="dcterms:W3CDTF">2026-09-25T09:06:26Z</dcterms:modified>
</cp:coreProperties>
</file>

<file path=docProps/custom.xml><?xml version="1.0" encoding="utf-8"?>
<Properties xmlns="http://schemas.openxmlformats.org/officeDocument/2006/custom-properties" xmlns:vt="http://schemas.openxmlformats.org/officeDocument/2006/docPropsVTypes"/>
</file>