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5" w:name="resume"/>
    <w:p>
      <w:pPr>
        <w:pStyle w:val="Heading1"/>
      </w:pPr>
      <w:r>
        <w:t xml:space="preserve">Resume</w:t>
      </w:r>
    </w:p>
    <w:bookmarkStart w:id="20" w:name="your-name"/>
    <w:p>
      <w:pPr>
        <w:pStyle w:val="Heading2"/>
      </w:pPr>
      <w:r>
        <w:t xml:space="preserve">[Your Name]</w:t>
      </w:r>
    </w:p>
    <w:p>
      <w:pPr>
        <w:pStyle w:val="FirstParagraph"/>
      </w:pPr>
      <w:r>
        <w:rPr>
          <w:bCs/>
          <w:b/>
        </w:rPr>
        <w:t xml:space="preserve">Telecommunication Engineer | Thailand Bangkok</w:t>
      </w:r>
    </w:p>
    <w:p>
      <w:pPr>
        <w:pStyle w:val="BodyText"/>
      </w:pPr>
      <w:r>
        <w:t xml:space="preserve">Email: your.email@example.com | Phone: +66 123-456-7890 | LinkedIn: linkedin.com/in/yourprofile</w:t>
      </w:r>
    </w:p>
    <w:p>
      <w:pPr>
        <w:pStyle w:val="BodyText"/>
      </w:pPr>
      <w:r>
        <w:t xml:space="preserve">Location: Bangkok, Thailand | Visa Status: [Insert Status]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Telecommunication Engineer with over [X] years of expertise in designing, deploying, and maintaining telecommunications infrastructure. Specialized in providing cutting-edge solutions for mobile networks, fiber-optic systems, and wireless communication technologies. Proven track record of optimizing network performance in dynamic environments such as Thailand Bangkok. A strong advocate for innovation and reliability in the telecom sector, with a focus on delivering scalable solutions that align with industry standards and local regulations.</w:t>
      </w:r>
    </w:p>
    <w:p>
      <w:pPr>
        <w:pStyle w:val="BodyText"/>
      </w:pPr>
      <w:r>
        <w:t xml:space="preserve">Proficient in managing complex projects from conceptualization to implementation, ensuring seamless integration of technologies like 4G/5G, LTE, and IoT. Committed to advancing connectivity in Thailand Bangkok through strategic planning and technical excellence. A team player with excellent communication skills, capable of collaborating with cross-functional departments to meet project deadlines and exceed client expectations.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iCs/>
          <w:i/>
        </w:rPr>
        <w:t xml:space="preserve">[Company Name], Bangkok, Thailand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Designed and optimized 4G/5G network architecture for large-scale urban deployments in Bangkok, improving signal coverage by 30% and reducing latency by 15%.</w:t>
      </w:r>
    </w:p>
    <w:p>
      <w:pPr>
        <w:numPr>
          <w:ilvl w:val="0"/>
          <w:numId w:val="1001"/>
        </w:numPr>
        <w:pStyle w:val="Compact"/>
      </w:pPr>
      <w:r>
        <w:t xml:space="preserve">Managed end-to-end implementation of fiber-optic backbone networks, supporting high-speed internet services for businesses across Thailand Bangkok.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vendors to integrate advanced radio access network (RAN) solutions, ensuring compliance with Thai regulatory frameworks and industry best practices.</w:t>
      </w:r>
    </w:p>
    <w:p>
      <w:pPr>
        <w:numPr>
          <w:ilvl w:val="0"/>
          <w:numId w:val="1001"/>
        </w:numPr>
        <w:pStyle w:val="Compact"/>
      </w:pPr>
      <w:r>
        <w:t xml:space="preserve">Led a team of 10 engineers to resolve critical network outages, achieving a 99.9% uptime rate for key clients in the telecom sector.</w:t>
      </w:r>
    </w:p>
    <w:p>
      <w:pPr>
        <w:numPr>
          <w:ilvl w:val="0"/>
          <w:numId w:val="1001"/>
        </w:numPr>
        <w:pStyle w:val="Compact"/>
      </w:pPr>
      <w:r>
        <w:t xml:space="preserve">Conducted regular performance audits and capacity planning to support the rapid expansion of mobile data traffic in Bangkok's densely populated areas.</w:t>
      </w:r>
    </w:p>
    <w:bookmarkEnd w:id="22"/>
    <w:bookmarkStart w:id="23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iCs/>
          <w:i/>
        </w:rPr>
        <w:t xml:space="preserve">[Company Name], Bangkok, Thailand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and maintained wireless communication systems for enterprise clients, including Wi-Fi mesh networks and private LTE solutions tailored for Bangkok's industrial zones.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rollout of IoT-enabled smart city initiatives in collaboration with local government agencies in Thailand Bangkok.</w:t>
      </w:r>
    </w:p>
    <w:p>
      <w:pPr>
        <w:numPr>
          <w:ilvl w:val="0"/>
          <w:numId w:val="1002"/>
        </w:numPr>
        <w:pStyle w:val="Compact"/>
      </w:pPr>
      <w:r>
        <w:t xml:space="preserve">Implemented RF (Radio Frequency) optimization strategies to enhance network efficiency, resulting in a 25% increase in data throughput for urban mobile users.</w:t>
      </w:r>
    </w:p>
    <w:p>
      <w:pPr>
        <w:numPr>
          <w:ilvl w:val="0"/>
          <w:numId w:val="1002"/>
        </w:numPr>
        <w:pStyle w:val="Compact"/>
      </w:pPr>
      <w:r>
        <w:t xml:space="preserve">Created detailed documentation for network configurations and troubleshooting procedures, ensuring knowledge transfer and operational continuity.</w:t>
      </w:r>
    </w:p>
    <w:p>
      <w:pPr>
        <w:numPr>
          <w:ilvl w:val="0"/>
          <w:numId w:val="1002"/>
        </w:numPr>
        <w:pStyle w:val="Compact"/>
      </w:pPr>
      <w:r>
        <w:t xml:space="preserve">Participated in cross-functional teams to design hybrid cloud solutions that integrated with existing telecom infrastructure in Thailand Bangkok.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fe0b7f0cace3869b377c55708ca29022ae648c9"/>
    <w:p>
      <w:pPr>
        <w:pStyle w:val="Heading3"/>
      </w:pPr>
      <w:r>
        <w:t xml:space="preserve">Bachelor of Engineering in Telecommunications</w:t>
      </w:r>
    </w:p>
    <w:p>
      <w:pPr>
        <w:pStyle w:val="FirstParagraph"/>
      </w:pPr>
      <w:r>
        <w:rPr>
          <w:iCs/>
          <w:i/>
        </w:rPr>
        <w:t xml:space="preserve">[University Name], Bangkok, Thailand | [Graduation Year]</w:t>
      </w:r>
    </w:p>
    <w:p>
      <w:pPr>
        <w:numPr>
          <w:ilvl w:val="0"/>
          <w:numId w:val="1003"/>
        </w:numPr>
        <w:pStyle w:val="Compact"/>
      </w:pPr>
      <w:r>
        <w:t xml:space="preserve">Relevant coursework: Network Design, Wireless Communication Systems, Signal Processing, and Telecommunications Regulations.</w:t>
      </w:r>
    </w:p>
    <w:p>
      <w:pPr>
        <w:numPr>
          <w:ilvl w:val="0"/>
          <w:numId w:val="1003"/>
        </w:numPr>
        <w:pStyle w:val="Compact"/>
      </w:pPr>
      <w:r>
        <w:t xml:space="preserve">Thesis: "Optimizing 5G Deployment Strategies for Urban Areas in Thailand Bangkok."</w:t>
      </w:r>
    </w:p>
    <w:bookmarkEnd w:id="25"/>
    <w:bookmarkStart w:id="26" w:name="diploma-in-electrical-engineering"/>
    <w:p>
      <w:pPr>
        <w:pStyle w:val="Heading3"/>
      </w:pPr>
      <w:r>
        <w:t xml:space="preserve">Diploma in Electrical Engineering</w:t>
      </w:r>
    </w:p>
    <w:p>
      <w:pPr>
        <w:pStyle w:val="FirstParagraph"/>
      </w:pPr>
      <w:r>
        <w:rPr>
          <w:iCs/>
          <w:i/>
        </w:rPr>
        <w:t xml:space="preserve">[Institute Name], Bangkok, Thailand | [Graduation Year]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Network Design, RF Optimization, Fiber-Optic Installation, LTE/5G Deployment, IoT Integration.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Cisco Packet Tracer, MATLAB, OPNET Modeler, GIS Mapping for Network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Thai (Proficient).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Huawei Certified ICT Professional (HCIP), Cisco Certified Network Associate (CCNA), and CompTIA Network+.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7b8bb5a7aea1e00ff30373ad5ff3faf2158d646"/>
    <w:p>
      <w:pPr>
        <w:pStyle w:val="Heading3"/>
      </w:pPr>
      <w:r>
        <w:t xml:space="preserve">Smart City Connectivity Project (Bangkok, Thailand)</w:t>
      </w:r>
    </w:p>
    <w:p>
      <w:pPr>
        <w:pStyle w:val="FirstParagraph"/>
      </w:pPr>
      <w:r>
        <w:rPr>
          <w:iCs/>
          <w:i/>
        </w:rPr>
        <w:t xml:space="preserve">[Company Name] | [Year]</w:t>
      </w:r>
    </w:p>
    <w:p>
      <w:pPr>
        <w:pStyle w:val="BodyText"/>
      </w:pPr>
      <w:r>
        <w:t xml:space="preserve">Designed a scalable network infrastructure to support IoT devices for traffic management and public safety in Bangkok. Integrated 5G networks with existing systems to enable real-time data analytics.</w:t>
      </w:r>
    </w:p>
    <w:bookmarkEnd w:id="29"/>
    <w:bookmarkStart w:id="30" w:name="g-network-expansion-in-eastern-seaboard"/>
    <w:p>
      <w:pPr>
        <w:pStyle w:val="Heading3"/>
      </w:pPr>
      <w:r>
        <w:t xml:space="preserve">4G Network Expansion in Eastern Seaboard</w:t>
      </w:r>
    </w:p>
    <w:p>
      <w:pPr>
        <w:pStyle w:val="FirstParagraph"/>
      </w:pPr>
      <w:r>
        <w:rPr>
          <w:iCs/>
          <w:i/>
        </w:rPr>
        <w:t xml:space="preserve">[Company Name] | [Year]</w:t>
      </w:r>
    </w:p>
    <w:p>
      <w:pPr>
        <w:pStyle w:val="BodyText"/>
      </w:pPr>
      <w:r>
        <w:t xml:space="preserve">Led the deployment of 4G towers along Thailand's eastern coast, improving mobile connectivity for tourists and local businesses. Achieved a 95% customer satisfaction rate within six months.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Huawei Certified ICT Professional (HCIP) – Telecommunications Network Design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Routing and Switching</w:t>
      </w:r>
    </w:p>
    <w:p>
      <w:pPr>
        <w:numPr>
          <w:ilvl w:val="0"/>
          <w:numId w:val="1005"/>
        </w:numPr>
        <w:pStyle w:val="Compact"/>
      </w:pPr>
      <w:r>
        <w:t xml:space="preserve">CompTIA Network+ Certification</w:t>
      </w:r>
    </w:p>
    <w:p>
      <w:pPr>
        <w:numPr>
          <w:ilvl w:val="0"/>
          <w:numId w:val="1005"/>
        </w:numPr>
        <w:pStyle w:val="Compact"/>
      </w:pPr>
      <w:r>
        <w:t xml:space="preserve">Thailand National Telecommunications Standards Compliance Training</w:t>
      </w:r>
    </w:p>
    <w:bookmarkEnd w:id="32"/>
    <w:bookmarkStart w:id="33" w:name="languages-and-cultural-competency"/>
    <w:p>
      <w:pPr>
        <w:pStyle w:val="Heading2"/>
      </w:pPr>
      <w:r>
        <w:t xml:space="preserve">Languages and Cultural Competency</w:t>
      </w:r>
    </w:p>
    <w:p>
      <w:pPr>
        <w:pStyle w:val="FirstParagraph"/>
      </w:pPr>
      <w:r>
        <w:t xml:space="preserve">Fluent in English, with a strong understanding of Thai business practices. Familiar with local regulations such as the National Broadcasting and Telecommunications Commission (NBTC) guidelines. Experience working in multicultural teams across Thailand Bangkok's diverse industries.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Telecommunication Engineer | Thailand Bangkok</dc:title>
  <dc:creator/>
  <dc:language>en</dc:language>
  <cp:keywords/>
  <dcterms:created xsi:type="dcterms:W3CDTF">2026-07-20T23:46:56Z</dcterms:created>
  <dcterms:modified xsi:type="dcterms:W3CDTF">2026-07-20T23:46:56Z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