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4" w:name="resume"/>
    <w:p>
      <w:pPr>
        <w:pStyle w:val="Heading1"/>
      </w:pPr>
      <w:r>
        <w:t xml:space="preserve">Resume</w:t>
      </w:r>
    </w:p>
    <w:bookmarkStart w:id="33" w:name="X29829eeaa1e96bc9e3e7cacb879d615fecba943"/>
    <w:p>
      <w:pPr>
        <w:pStyle w:val="Heading2"/>
      </w:pPr>
      <w:r>
        <w:t xml:space="preserve">Telecommunication Engineer | Uzbekistan Tashkent</w:t>
      </w:r>
    </w:p>
    <w:p>
      <w:pPr>
        <w:pStyle w:val="FirstParagraph"/>
      </w:pPr>
      <w:r>
        <w:rPr>
          <w:bCs/>
          <w:b/>
        </w:rPr>
        <w:t xml:space="preserve">Name:</w:t>
      </w:r>
      <w:r>
        <w:t xml:space="preserve"> </w:t>
      </w:r>
      <w:r>
        <w:t xml:space="preserve">John Doe</w:t>
      </w:r>
    </w:p>
    <w:p>
      <w:pPr>
        <w:pStyle w:val="BodyText"/>
      </w:pPr>
      <w:r>
        <w:rPr>
          <w:bCs/>
          <w:b/>
        </w:rPr>
        <w:t xml:space="preserve">Location:</w:t>
      </w:r>
      <w:r>
        <w:t xml:space="preserve"> </w:t>
      </w:r>
      <w:r>
        <w:t xml:space="preserve">Tashkent, Uzbekistan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+998 12 345 67 89</w:t>
      </w:r>
    </w:p>
    <w:bookmarkStart w:id="20" w:name="professional-summary"/>
    <w:p>
      <w:pPr>
        <w:pStyle w:val="Heading3"/>
      </w:pPr>
      <w:r>
        <w:t xml:space="preserve">Professional Summary</w:t>
      </w:r>
    </w:p>
    <w:p>
      <w:pPr>
        <w:pStyle w:val="FirstParagraph"/>
      </w:pPr>
      <w:r>
        <w:t xml:space="preserve">As a dedicated Telecommunication Engineer with over eight years of experience in the field, I specialize in designing, implementing, and optimizing communication systems to meet the evolving needs of businesses and consumers in Uzbekistan Tashkent. My expertise spans wireless networks, fiber-optic infrastructure, and data transmission technologies. With a strong foundation in both theoretical principles and practical applications, I have successfully led projects that enhanced network reliability and scalability for major telecom operators in Tashkent. My goal is to contribute to the growth of Uzbekistan’s telecommunications sector by leveraging cutting-edge solutions tailored to the unique challenges of the region.</w:t>
      </w:r>
    </w:p>
    <w:bookmarkEnd w:id="20"/>
    <w:bookmarkStart w:id="24" w:name="professional-experience"/>
    <w:p>
      <w:pPr>
        <w:pStyle w:val="Heading3"/>
      </w:pPr>
      <w:r>
        <w:t xml:space="preserve">Professional Experience</w:t>
      </w:r>
    </w:p>
    <w:bookmarkStart w:id="21" w:name="senior-telecommunication-engineer"/>
    <w:p>
      <w:pPr>
        <w:pStyle w:val="Heading4"/>
      </w:pPr>
      <w:r>
        <w:rPr>
          <w:bCs/>
          <w:b/>
        </w:rPr>
        <w:t xml:space="preserve">Senior Telecommunication Engineer</w:t>
      </w:r>
    </w:p>
    <w:p>
      <w:pPr>
        <w:pStyle w:val="FirstParagraph"/>
      </w:pPr>
      <w:r>
        <w:rPr>
          <w:iCs/>
          <w:i/>
        </w:rPr>
        <w:t xml:space="preserve">Tashkent Telecom Solutions, Uzbekistan | January 2018 – Present</w:t>
      </w:r>
    </w:p>
    <w:p>
      <w:pPr>
        <w:numPr>
          <w:ilvl w:val="0"/>
          <w:numId w:val="1001"/>
        </w:numPr>
        <w:pStyle w:val="Compact"/>
      </w:pPr>
      <w:r>
        <w:t xml:space="preserve">Designed and deployed 5G network infrastructure in Tashkent, improving data speeds by 30% for over 500,000 users.</w:t>
      </w:r>
    </w:p>
    <w:p>
      <w:pPr>
        <w:numPr>
          <w:ilvl w:val="0"/>
          <w:numId w:val="1001"/>
        </w:numPr>
        <w:pStyle w:val="Compact"/>
      </w:pPr>
      <w:r>
        <w:t xml:space="preserve">Optimized existing LTE networks to reduce latency by 18%, enhancing user experience for mobile services in Uzbekistan.</w:t>
      </w:r>
    </w:p>
    <w:p>
      <w:pPr>
        <w:numPr>
          <w:ilvl w:val="0"/>
          <w:numId w:val="1001"/>
        </w:numPr>
        <w:pStyle w:val="Compact"/>
      </w:pPr>
      <w:r>
        <w:t xml:space="preserve">Collaborated with local and international stakeholders to integrate IoT-enabled devices into the city’s smart infrastructure projects.</w:t>
      </w:r>
    </w:p>
    <w:p>
      <w:pPr>
        <w:numPr>
          <w:ilvl w:val="0"/>
          <w:numId w:val="1001"/>
        </w:numPr>
        <w:pStyle w:val="Compact"/>
      </w:pPr>
      <w:r>
        <w:t xml:space="preserve">Led a team of 15 engineers in troubleshooting and resolving network outages, achieving a 99.9% uptime for critical telecom services in Tashkent.</w:t>
      </w:r>
    </w:p>
    <w:p>
      <w:pPr>
        <w:numPr>
          <w:ilvl w:val="0"/>
          <w:numId w:val="1001"/>
        </w:numPr>
        <w:pStyle w:val="Compact"/>
      </w:pPr>
      <w:r>
        <w:t xml:space="preserve">Conducted training sessions on emerging technologies such as SDN (Software-Defined Networking) to local teams, fostering innovation in Uzbekistan’s telecom sector.</w:t>
      </w:r>
    </w:p>
    <w:bookmarkEnd w:id="21"/>
    <w:bookmarkStart w:id="22" w:name="telecommunication-engineer"/>
    <w:p>
      <w:pPr>
        <w:pStyle w:val="Heading4"/>
      </w:pPr>
      <w:r>
        <w:rPr>
          <w:bCs/>
          <w:b/>
        </w:rPr>
        <w:t xml:space="preserve">Telecommunication Engineer</w:t>
      </w:r>
    </w:p>
    <w:p>
      <w:pPr>
        <w:pStyle w:val="FirstParagraph"/>
      </w:pPr>
      <w:r>
        <w:rPr>
          <w:iCs/>
          <w:i/>
        </w:rPr>
        <w:t xml:space="preserve">Uzbekistan National Telecommunications Company (Uztelekom) | June 2014 – December 2017</w:t>
      </w:r>
    </w:p>
    <w:p>
      <w:pPr>
        <w:numPr>
          <w:ilvl w:val="0"/>
          <w:numId w:val="1002"/>
        </w:numPr>
        <w:pStyle w:val="Compact"/>
      </w:pPr>
      <w:r>
        <w:t xml:space="preserve">Implemented fiber-optic backbone networks across Tashkent, expanding broadband access to underserved areas.</w:t>
      </w:r>
    </w:p>
    <w:p>
      <w:pPr>
        <w:numPr>
          <w:ilvl w:val="0"/>
          <w:numId w:val="1002"/>
        </w:numPr>
        <w:pStyle w:val="Compact"/>
      </w:pPr>
      <w:r>
        <w:t xml:space="preserve">Managed the installation of microwave transmission systems for rural connectivity, connecting over 200 villages in Uzbekistan.</w:t>
      </w:r>
    </w:p>
    <w:p>
      <w:pPr>
        <w:numPr>
          <w:ilvl w:val="0"/>
          <w:numId w:val="1002"/>
        </w:numPr>
        <w:pStyle w:val="Compact"/>
      </w:pPr>
      <w:r>
        <w:t xml:space="preserve">Developed technical specifications for network upgrades, ensuring compliance with international standards and local regulations in Tashkent.</w:t>
      </w:r>
    </w:p>
    <w:p>
      <w:pPr>
        <w:numPr>
          <w:ilvl w:val="0"/>
          <w:numId w:val="1002"/>
        </w:numPr>
        <w:pStyle w:val="Compact"/>
      </w:pPr>
      <w:r>
        <w:t xml:space="preserve">Supported the rollout of VoIP services, reducing operational costs by 25% for Uztelekom’s enterprise clients.</w:t>
      </w:r>
    </w:p>
    <w:p>
      <w:pPr>
        <w:numPr>
          <w:ilvl w:val="0"/>
          <w:numId w:val="1002"/>
        </w:numPr>
        <w:pStyle w:val="Compact"/>
      </w:pPr>
      <w:r>
        <w:t xml:space="preserve">Contributed to the design of a hybrid satellite-terrestrial network for emergency communication systems in Tashkent.</w:t>
      </w:r>
    </w:p>
    <w:bookmarkEnd w:id="22"/>
    <w:bookmarkStart w:id="23" w:name="junior-telecommunication-engineer"/>
    <w:p>
      <w:pPr>
        <w:pStyle w:val="Heading4"/>
      </w:pPr>
      <w:r>
        <w:rPr>
          <w:bCs/>
          <w:b/>
        </w:rPr>
        <w:t xml:space="preserve">Junior Telecommunication Engineer</w:t>
      </w:r>
    </w:p>
    <w:p>
      <w:pPr>
        <w:pStyle w:val="FirstParagraph"/>
      </w:pPr>
      <w:r>
        <w:rPr>
          <w:iCs/>
          <w:i/>
        </w:rPr>
        <w:t xml:space="preserve">CityNet Uzbekistan | January 2012 – May 2014</w:t>
      </w:r>
    </w:p>
    <w:p>
      <w:pPr>
        <w:numPr>
          <w:ilvl w:val="0"/>
          <w:numId w:val="1003"/>
        </w:numPr>
        <w:pStyle w:val="Compact"/>
      </w:pPr>
      <w:r>
        <w:t xml:space="preserve">Assisted in the installation of Wi-Fi hotspots across Tashkent, increasing public internet access by 40% in two years.</w:t>
      </w:r>
    </w:p>
    <w:p>
      <w:pPr>
        <w:numPr>
          <w:ilvl w:val="0"/>
          <w:numId w:val="1003"/>
        </w:numPr>
        <w:pStyle w:val="Compact"/>
      </w:pPr>
      <w:r>
        <w:t xml:space="preserve">Provided technical support for mobile network operators, resolving signal coverage issues in urban and suburban areas.</w:t>
      </w:r>
    </w:p>
    <w:p>
      <w:pPr>
        <w:numPr>
          <w:ilvl w:val="0"/>
          <w:numId w:val="1003"/>
        </w:numPr>
        <w:pStyle w:val="Compact"/>
      </w:pPr>
      <w:r>
        <w:t xml:space="preserve">Participated in the development of a centralized monitoring system for network performance, reducing manual intervention by 35%.</w:t>
      </w:r>
    </w:p>
    <w:p>
      <w:pPr>
        <w:numPr>
          <w:ilvl w:val="0"/>
          <w:numId w:val="1003"/>
        </w:numPr>
        <w:pStyle w:val="Compact"/>
      </w:pPr>
      <w:r>
        <w:t xml:space="preserve">Supported the migration from 3G to 4G networks in Tashkent, ensuring seamless service transitions for over 1 million users.</w:t>
      </w:r>
    </w:p>
    <w:bookmarkEnd w:id="23"/>
    <w:bookmarkEnd w:id="24"/>
    <w:bookmarkStart w:id="26" w:name="education"/>
    <w:p>
      <w:pPr>
        <w:pStyle w:val="Heading3"/>
      </w:pPr>
      <w:r>
        <w:t xml:space="preserve">Education</w:t>
      </w:r>
    </w:p>
    <w:bookmarkStart w:id="25" w:name="X57d9067bc229174fe02137051c331bd16f75653"/>
    <w:p>
      <w:pPr>
        <w:pStyle w:val="Heading4"/>
      </w:pPr>
      <w:r>
        <w:rPr>
          <w:bCs/>
          <w:b/>
        </w:rPr>
        <w:t xml:space="preserve">Bachelor of Science in Telecommunication Engineering</w:t>
      </w:r>
    </w:p>
    <w:p>
      <w:pPr>
        <w:pStyle w:val="FirstParagraph"/>
      </w:pPr>
      <w:r>
        <w:rPr>
          <w:iCs/>
          <w:i/>
        </w:rPr>
        <w:t xml:space="preserve">Tashkent Institute of Information Technologies, Uzbekistan | Graduated 2012</w:t>
      </w:r>
    </w:p>
    <w:p>
      <w:pPr>
        <w:numPr>
          <w:ilvl w:val="0"/>
          <w:numId w:val="1004"/>
        </w:numPr>
        <w:pStyle w:val="Compact"/>
      </w:pPr>
      <w:r>
        <w:t xml:space="preserve">Relevant coursework: Wireless Communication Systems, Network Security, Digital Signal Processing.</w:t>
      </w:r>
    </w:p>
    <w:p>
      <w:pPr>
        <w:numPr>
          <w:ilvl w:val="0"/>
          <w:numId w:val="1004"/>
        </w:numPr>
        <w:pStyle w:val="Compact"/>
      </w:pPr>
      <w:r>
        <w:t xml:space="preserve">Graduate thesis focused on "Optimizing Data Transmission in Fiber-Optic Networks for Urban Areas in Uzbekistan."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LTE, 5G, SDN, IoT, Microwave Communication.</w:t>
      </w:r>
    </w:p>
    <w:p>
      <w:pPr>
        <w:numPr>
          <w:ilvl w:val="0"/>
          <w:numId w:val="1005"/>
        </w:numPr>
        <w:pStyle w:val="Compact"/>
      </w:pPr>
      <w:r>
        <w:rPr>
          <w:bCs/>
          <w:b/>
        </w:rPr>
        <w:t xml:space="preserve">Tools &amp; Software:</w:t>
      </w:r>
      <w:r>
        <w:t xml:space="preserve"> </w:t>
      </w:r>
      <w:r>
        <w:t xml:space="preserve">Cisco Packet Tracer, MATLAB for signal analysis, Wireshark for network troubleshooting.</w:t>
      </w:r>
    </w:p>
    <w:p>
      <w:pPr>
        <w:numPr>
          <w:ilvl w:val="0"/>
          <w:numId w:val="1005"/>
        </w:numPr>
        <w:pStyle w:val="Compact"/>
      </w:pPr>
      <w:r>
        <w:rPr>
          <w:bCs/>
          <w:b/>
        </w:rPr>
        <w:t xml:space="preserve">Languages:</w:t>
      </w:r>
      <w:r>
        <w:t xml:space="preserve"> </w:t>
      </w:r>
      <w:r>
        <w:t xml:space="preserve">English (fluent), Uzbek (native), Russian (intermediate).</w:t>
      </w:r>
    </w:p>
    <w:p>
      <w:pPr>
        <w:numPr>
          <w:ilvl w:val="0"/>
          <w:numId w:val="1005"/>
        </w:numPr>
        <w:pStyle w:val="Compact"/>
      </w:pPr>
      <w:r>
        <w:rPr>
          <w:bCs/>
          <w:b/>
        </w:rPr>
        <w:t xml:space="preserve">Certifications:</w:t>
      </w:r>
      <w:r>
        <w:t xml:space="preserve"> </w:t>
      </w:r>
      <w:r>
        <w:t xml:space="preserve">Certified Network Engineer (CNE) by Huawei, Cisco CCNA Routing and Switching.</w:t>
      </w:r>
    </w:p>
    <w:bookmarkEnd w:id="27"/>
    <w:bookmarkStart w:id="30" w:name="projects"/>
    <w:p>
      <w:pPr>
        <w:pStyle w:val="Heading3"/>
      </w:pPr>
      <w:r>
        <w:t xml:space="preserve">Projects</w:t>
      </w:r>
    </w:p>
    <w:bookmarkStart w:id="28" w:name="X34b39da6eaad6843ceb2ba61db84f6fd40f1812"/>
    <w:p>
      <w:pPr>
        <w:pStyle w:val="Heading4"/>
      </w:pPr>
      <w:r>
        <w:rPr>
          <w:bCs/>
          <w:b/>
        </w:rPr>
        <w:t xml:space="preserve">Smart City Network Expansion in Tashkent (2021)</w:t>
      </w:r>
    </w:p>
    <w:p>
      <w:pPr>
        <w:pStyle w:val="FirstParagraph"/>
      </w:pPr>
      <w:r>
        <w:t xml:space="preserve">Led a cross-functional team to design a scalable network for Tashkent’s smart city initiative, integrating IoT sensors and real-time data analytics to improve traffic management and public services.</w:t>
      </w:r>
    </w:p>
    <w:bookmarkEnd w:id="28"/>
    <w:bookmarkStart w:id="29" w:name="emergency-communication-system-2019"/>
    <w:p>
      <w:pPr>
        <w:pStyle w:val="Heading4"/>
      </w:pPr>
      <w:r>
        <w:rPr>
          <w:bCs/>
          <w:b/>
        </w:rPr>
        <w:t xml:space="preserve">Emergency Communication System (2019)</w:t>
      </w:r>
    </w:p>
    <w:p>
      <w:pPr>
        <w:pStyle w:val="FirstParagraph"/>
      </w:pPr>
      <w:r>
        <w:t xml:space="preserve">Developed a hybrid satellite-terrestrial network for disaster response in Uzbekistan, ensuring uninterrupted communication during natural disasters in Tashkent and surrounding regions.</w:t>
      </w:r>
    </w:p>
    <w:bookmarkEnd w:id="29"/>
    <w:bookmarkEnd w:id="30"/>
    <w:bookmarkStart w:id="31" w:name="professional-affiliations"/>
    <w:p>
      <w:pPr>
        <w:pStyle w:val="Heading3"/>
      </w:pPr>
      <w:r>
        <w:t xml:space="preserve">Professional Affiliations</w:t>
      </w:r>
    </w:p>
    <w:p>
      <w:pPr>
        <w:numPr>
          <w:ilvl w:val="0"/>
          <w:numId w:val="1006"/>
        </w:numPr>
        <w:pStyle w:val="Compact"/>
      </w:pPr>
      <w:r>
        <w:t xml:space="preserve">Member, Uzbekistan Telecommunications Association (UTA).</w:t>
      </w:r>
    </w:p>
    <w:p>
      <w:pPr>
        <w:numPr>
          <w:ilvl w:val="0"/>
          <w:numId w:val="1006"/>
        </w:numPr>
        <w:pStyle w:val="Compact"/>
      </w:pPr>
      <w:r>
        <w:t xml:space="preserve">Volunteer, Tashkent Tech Innovation Forum – promoting telecom education and research in Uzbekistan.</w:t>
      </w:r>
    </w:p>
    <w:bookmarkEnd w:id="31"/>
    <w:bookmarkStart w:id="32" w:name="references"/>
    <w:p>
      <w:pPr>
        <w:pStyle w:val="Heading3"/>
      </w:pPr>
      <w:r>
        <w:t xml:space="preserve">References</w:t>
      </w:r>
    </w:p>
    <w:p>
      <w:pPr>
        <w:pStyle w:val="FirstParagraph"/>
      </w:pPr>
      <w:r>
        <w:t xml:space="preserve">Available upon request. Contact me at johndoe@example.com or +998 12 345 67 89.</w:t>
      </w:r>
    </w:p>
    <w:p>
      <w:pPr>
        <w:pStyle w:val="BodyText"/>
      </w:pPr>
      <w:r>
        <w:t xml:space="preserve">© 2023 John Doe | Telecommunication Engineer | Uzbekistan Tashkent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Uzbekistan Tashkent</dc:title>
  <dc:creator/>
  <dc:language>en</dc:language>
  <cp:keywords/>
  <dcterms:created xsi:type="dcterms:W3CDTF">2025-10-07T19:11:49Z</dcterms:created>
  <dcterms:modified xsi:type="dcterms:W3CDTF">2025-10-07T19:11:49Z</dcterms:modified>
</cp:coreProperties>
</file>

<file path=docProps/custom.xml><?xml version="1.0" encoding="utf-8"?>
<Properties xmlns="http://schemas.openxmlformats.org/officeDocument/2006/custom-properties" xmlns:vt="http://schemas.openxmlformats.org/officeDocument/2006/docPropsVTypes"/>
</file>