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translator-interpreter-resume"/>
    <w:p>
      <w:pPr>
        <w:pStyle w:val="Heading1"/>
      </w:pPr>
      <w:r>
        <w:t xml:space="preserve">Translator Interpreter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Translator Interpreter with over [X years] of expertise in bridging linguistic and cultural gaps in Canada, specifically Vancouver. My career has been rooted in fostering communication across diverse communities, ensuring accuracy, cultural sensitivity, and professional excellence. As a certified translator and interpreter, I specialize in [list key languages], offering services that align with the unique needs of Vancouver’s multicultural population. My work spans legal, medical, corporate, and community sectors within Canada’s dynamic environment. With a strong commitment to ethical practices and continuous learning, I am passionate about contributing to the success of organizations and individuals through precise language solutions.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Vancouver Multilingual Services Ltd.</w:t>
      </w:r>
      <w:r>
        <w:t xml:space="preserve">, Vancouver, BC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high-quality translation and interpretation services for legal, medical, and corporate clients in Vancouver, ensuring adherence to Canadian standards and regulations.</w:t>
      </w:r>
    </w:p>
    <w:p>
      <w:pPr>
        <w:numPr>
          <w:ilvl w:val="0"/>
          <w:numId w:val="1001"/>
        </w:numPr>
        <w:pStyle w:val="Compact"/>
      </w:pPr>
      <w:r>
        <w:t xml:space="preserve">Translated documents between English and [target language], maintaining cultural nuances while delivering accurate content tailored to the Canadian context.</w:t>
      </w:r>
    </w:p>
    <w:p>
      <w:pPr>
        <w:numPr>
          <w:ilvl w:val="0"/>
          <w:numId w:val="1001"/>
        </w:numPr>
        <w:pStyle w:val="Compact"/>
      </w:pPr>
      <w:r>
        <w:t xml:space="preserve">Offered real-time interpretation at community events, government meetings, and legal proceedings in Vancouver, facilitating effective communication for non-English-speaking residents.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organizations to develop multilingual resources, supporting initiatives that promote inclusivity in Canada’s diverse communities.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Vancouver, BC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wide range of translation projects for clients across Canada, including legal documents, marketing materials, and technical manuals.</w:t>
      </w:r>
    </w:p>
    <w:p>
      <w:pPr>
        <w:numPr>
          <w:ilvl w:val="0"/>
          <w:numId w:val="1002"/>
        </w:numPr>
        <w:pStyle w:val="Compact"/>
      </w:pPr>
      <w:r>
        <w:t xml:space="preserve">Provided on-site and remote interpreting services for medical appointments, immigration processes, and corporate conferences in Vancouver.</w:t>
      </w:r>
    </w:p>
    <w:p>
      <w:pPr>
        <w:numPr>
          <w:ilvl w:val="0"/>
          <w:numId w:val="1002"/>
        </w:numPr>
        <w:pStyle w:val="Compact"/>
      </w:pPr>
      <w:r>
        <w:t xml:space="preserve">Utilized CAT tools (e.g., Trados) to enhance efficiency while maintaining the highest standards of accuracy and consistency.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in Vancouver by delivering personalized language solutions that met specific industry requirements.</w:t>
      </w:r>
    </w:p>
    <w:bookmarkEnd w:id="23"/>
    <w:bookmarkStart w:id="24" w:name="assistant-translator-interpreter"/>
    <w:p>
      <w:pPr>
        <w:pStyle w:val="Heading3"/>
      </w:pPr>
      <w:r>
        <w:t xml:space="preserve">Assistant Translator Interpreter</w:t>
      </w:r>
    </w:p>
    <w:p>
      <w:pPr>
        <w:pStyle w:val="FirstParagraph"/>
      </w:pPr>
      <w:r>
        <w:rPr>
          <w:bCs/>
          <w:b/>
        </w:rPr>
        <w:t xml:space="preserve">BC Language Solutions Inc.</w:t>
      </w:r>
      <w:r>
        <w:t xml:space="preserve">, Vancouver, BC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translators and interpreters in preparing documents for government agencies, educational institutions, and private enterprises in Canada.</w:t>
      </w:r>
    </w:p>
    <w:p>
      <w:pPr>
        <w:numPr>
          <w:ilvl w:val="0"/>
          <w:numId w:val="1003"/>
        </w:numPr>
        <w:pStyle w:val="Compact"/>
      </w:pPr>
      <w:r>
        <w:t xml:space="preserve">Conducted proofreading and quality checks on translated content to ensure compliance with Canadian language standards.</w:t>
      </w:r>
    </w:p>
    <w:p>
      <w:pPr>
        <w:numPr>
          <w:ilvl w:val="0"/>
          <w:numId w:val="1003"/>
        </w:numPr>
        <w:pStyle w:val="Compact"/>
      </w:pPr>
      <w:r>
        <w:t xml:space="preserve">Supported the training of new interpreters through mentorship programs in Vancouver, focusing on cultural competence and ethical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Simon Fraser University (SFU)</w:t>
      </w:r>
      <w:r>
        <w:t xml:space="preserve">, Vancouver, BC | [Graduation Year]</w:t>
      </w:r>
    </w:p>
    <w:p>
      <w:pPr>
        <w:pStyle w:val="BodyText"/>
      </w:pPr>
      <w:r>
        <w:t xml:space="preserve">Courses included advanced translation theory, interpreting techniques, and Canadian cultural studies. Graduated with honors, emphasizing the importance of cross-cultural communication in Canada.</w:t>
      </w:r>
    </w:p>
    <w:bookmarkEnd w:id="26"/>
    <w:bookmarkStart w:id="27" w:name="certificate-in-professional-translation"/>
    <w:p>
      <w:pPr>
        <w:pStyle w:val="Heading3"/>
      </w:pPr>
      <w:r>
        <w:t xml:space="preserve">Certificate in Professional Translation</w:t>
      </w:r>
    </w:p>
    <w:p>
      <w:pPr>
        <w:pStyle w:val="FirstParagraph"/>
      </w:pPr>
      <w:r>
        <w:rPr>
          <w:bCs/>
          <w:b/>
        </w:rPr>
        <w:t xml:space="preserve">Langara College</w:t>
      </w:r>
      <w:r>
        <w:t xml:space="preserve">, Vancouver, BC | [Completion Year]</w:t>
      </w:r>
    </w:p>
    <w:p>
      <w:pPr>
        <w:pStyle w:val="BodyText"/>
      </w:pPr>
      <w:r>
        <w:t xml:space="preserve">Focused on practical skills for translation and interpretation in professional settings, with a strong emphasis on Canadian legal and medical terminology.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[English] and [target language], with advanced proficiency in [additional languages].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Experienced with Trados, MemoQ, and SDLX for CAT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Canadian cultural norms, including Indigenous and immigrant communities in Vancouver.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Interpretation Techniques:</w:t>
      </w:r>
      <w:r>
        <w:t xml:space="preserve"> </w:t>
      </w:r>
      <w:r>
        <w:t xml:space="preserve">Skilled in consecutive and simultaneous interpretation for legal, medical, and business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to ensure clarity and accuracy in all language services.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Canadian Translators, Terminologists and Interpreters Council (CTTIC) Certification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Language Access Certification (LAC)</w:t>
      </w:r>
      <w:r>
        <w:t xml:space="preserve">, Vancouver Community College | [Year]</w:t>
      </w:r>
    </w:p>
    <w:p>
      <w:pPr>
        <w:pStyle w:val="BodyText"/>
      </w:pPr>
      <w:r>
        <w:rPr>
          <w:bCs/>
          <w:b/>
        </w:rPr>
        <w:t xml:space="preserve">Distinguished Service Award</w:t>
      </w:r>
      <w:r>
        <w:t xml:space="preserve">, Vancouver Multilingual Association |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[Target Language] – Native or fluent</w:t>
      </w:r>
    </w:p>
    <w:p>
      <w:pPr>
        <w:numPr>
          <w:ilvl w:val="0"/>
          <w:numId w:val="1005"/>
        </w:numPr>
        <w:pStyle w:val="Compact"/>
      </w:pPr>
      <w:r>
        <w:t xml:space="preserve">[Additional Language 1] – Advanced</w:t>
      </w:r>
    </w:p>
    <w:p>
      <w:pPr>
        <w:numPr>
          <w:ilvl w:val="0"/>
          <w:numId w:val="1005"/>
        </w:numPr>
        <w:pStyle w:val="Compact"/>
      </w:pPr>
      <w:r>
        <w:t xml:space="preserve">[Additional Language 2] – Intermediate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Association of Translators and Interpreters of British Columbia (ATIBC)</w:t>
      </w:r>
    </w:p>
    <w:p>
      <w:pPr>
        <w:numPr>
          <w:ilvl w:val="0"/>
          <w:numId w:val="1006"/>
        </w:numPr>
        <w:pStyle w:val="Compact"/>
      </w:pPr>
      <w:r>
        <w:t xml:space="preserve">Volunteer Interpreter, Vancouver Immigrant Services Society</w:t>
      </w:r>
    </w:p>
    <w:p>
      <w:pPr>
        <w:numPr>
          <w:ilvl w:val="0"/>
          <w:numId w:val="1006"/>
        </w:numPr>
        <w:pStyle w:val="Compact"/>
      </w:pPr>
      <w:r>
        <w:t xml:space="preserve">Certified Member, Canadian Association of Professional Translators and Interpreters (CAPTI)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past employers in Vancouver.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Translator Interpreter - Canada Vancouver</dc:title>
  <dc:creator/>
  <dc:language>en</dc:language>
  <cp:keywords/>
  <dcterms:created xsi:type="dcterms:W3CDTF">2026-07-19T01:58:33Z</dcterms:created>
  <dcterms:modified xsi:type="dcterms:W3CDTF">2026-07-19T01:58:33Z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