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Colombia</w:t>
      </w:r>
      <w:r>
        <w:t xml:space="preserve"> </w:t>
      </w:r>
      <w:r>
        <w:t xml:space="preserve">Medellín</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Méndez</w:t>
      </w:r>
    </w:p>
    <w:p>
      <w:pPr>
        <w:pStyle w:val="BodyText"/>
      </w:pPr>
      <w:r>
        <w:rPr>
          <w:bCs/>
          <w:b/>
        </w:rPr>
        <w:t xml:space="preserve">Address:</w:t>
      </w:r>
      <w:r>
        <w:t xml:space="preserve"> </w:t>
      </w:r>
      <w:r>
        <w:t xml:space="preserve">Calle 70 #45-67, Medellín, Colombia</w:t>
      </w:r>
    </w:p>
    <w:p>
      <w:pPr>
        <w:pStyle w:val="BodyText"/>
      </w:pPr>
      <w:r>
        <w:rPr>
          <w:bCs/>
          <w:b/>
        </w:rPr>
        <w:t xml:space="preserve">Phone:</w:t>
      </w:r>
      <w:r>
        <w:t xml:space="preserve"> </w:t>
      </w:r>
      <w:r>
        <w:t xml:space="preserve">+57 310 123 4567</w:t>
      </w:r>
    </w:p>
    <w:p>
      <w:pPr>
        <w:pStyle w:val="BodyText"/>
      </w:pPr>
      <w:r>
        <w:rPr>
          <w:bCs/>
          <w:b/>
        </w:rPr>
        <w:t xml:space="preserve">Email:</w:t>
      </w:r>
      <w:r>
        <w:t xml:space="preserve"> </w:t>
      </w:r>
      <w:r>
        <w:t xml:space="preserve">juan.pablo.mendez@correo.com</w:t>
      </w:r>
    </w:p>
    <w:p>
      <w:pPr>
        <w:pStyle w:val="BodyText"/>
      </w:pPr>
      <w:r>
        <w:rPr>
          <w:bCs/>
          <w:b/>
        </w:rPr>
        <w:t xml:space="preserve">LinkedIn:</w:t>
      </w:r>
      <w:r>
        <w:t xml:space="preserve"> </w:t>
      </w:r>
      <w:r>
        <w:t xml:space="preserve">linkedin.com/in/juan-pablo-mendez-translator</w:t>
      </w:r>
    </w:p>
    <w:bookmarkEnd w:id="20"/>
    <w:bookmarkStart w:id="21" w:name="professional-summary"/>
    <w:p>
      <w:pPr>
        <w:pStyle w:val="Heading2"/>
      </w:pPr>
      <w:r>
        <w:t xml:space="preserve">Professional Summary</w:t>
      </w:r>
    </w:p>
    <w:p>
      <w:pPr>
        <w:pStyle w:val="FirstParagraph"/>
      </w:pPr>
      <w:r>
        <w:t xml:space="preserve">A highly skilled and culturally aware Translator Interpreter with over 7 years of experience serving clients in Colombia Medellín. Proficient in bridging linguistic and cultural gaps across diverse sectors, including legal, medical, business, and technical fields. Dedicated to delivering accurate translations and seamless interpretations that align with the unique needs of individuals and organizations in Medellín. Committed to maintaining the highest standards of professionalism while contributing to the growth of multilingual communication in Colombia.</w:t>
      </w:r>
    </w:p>
    <w:bookmarkEnd w:id="21"/>
    <w:bookmarkStart w:id="22" w:name="skills"/>
    <w:p>
      <w:pPr>
        <w:pStyle w:val="Heading2"/>
      </w:pPr>
      <w:r>
        <w:t xml:space="preserve">Skills</w:t>
      </w:r>
    </w:p>
    <w:p>
      <w:pPr>
        <w:numPr>
          <w:ilvl w:val="0"/>
          <w:numId w:val="1001"/>
        </w:numPr>
        <w:pStyle w:val="Compact"/>
      </w:pPr>
      <w:r>
        <w:rPr>
          <w:bCs/>
          <w:b/>
        </w:rPr>
        <w:t xml:space="preserve">Languages:</w:t>
      </w:r>
      <w:r>
        <w:t xml:space="preserve"> </w:t>
      </w:r>
      <w:r>
        <w:t xml:space="preserve">Spanish (native), English (fluent), French (intermediate)</w:t>
      </w:r>
    </w:p>
    <w:p>
      <w:pPr>
        <w:numPr>
          <w:ilvl w:val="0"/>
          <w:numId w:val="1001"/>
        </w:numPr>
        <w:pStyle w:val="Compact"/>
      </w:pPr>
      <w:r>
        <w:rPr>
          <w:bCs/>
          <w:b/>
        </w:rPr>
        <w:t xml:space="preserve">Translation &amp; Interpretation:</w:t>
      </w:r>
      <w:r>
        <w:t xml:space="preserve"> </w:t>
      </w:r>
      <w:r>
        <w:t xml:space="preserve">Legal, medical, business, and technical document translation; consecutive and simultaneous interpreting</w:t>
      </w:r>
    </w:p>
    <w:p>
      <w:pPr>
        <w:numPr>
          <w:ilvl w:val="0"/>
          <w:numId w:val="1001"/>
        </w:numPr>
        <w:pStyle w:val="Compact"/>
      </w:pPr>
      <w:r>
        <w:rPr>
          <w:bCs/>
          <w:b/>
        </w:rPr>
        <w:t xml:space="preserve">Cultural Sensitivity:</w:t>
      </w:r>
      <w:r>
        <w:t xml:space="preserve"> </w:t>
      </w:r>
      <w:r>
        <w:t xml:space="preserve">Deep understanding of Colombian cultural nuances and regional dialects in Medellín</w:t>
      </w:r>
    </w:p>
    <w:p>
      <w:pPr>
        <w:numPr>
          <w:ilvl w:val="0"/>
          <w:numId w:val="1001"/>
        </w:numPr>
        <w:pStyle w:val="Compact"/>
      </w:pPr>
      <w:r>
        <w:rPr>
          <w:bCs/>
          <w:b/>
        </w:rPr>
        <w:t xml:space="preserve">Technology:</w:t>
      </w:r>
      <w:r>
        <w:t xml:space="preserve"> </w:t>
      </w:r>
      <w:r>
        <w:t xml:space="preserve">Proficient in CAT tools (Trados, MemoQ), Microsoft Office, and cloud-based collaboration platforms</w:t>
      </w:r>
    </w:p>
    <w:p>
      <w:pPr>
        <w:numPr>
          <w:ilvl w:val="0"/>
          <w:numId w:val="1001"/>
        </w:numPr>
        <w:pStyle w:val="Compact"/>
      </w:pPr>
      <w:r>
        <w:rPr>
          <w:bCs/>
          <w:b/>
        </w:rPr>
        <w:t xml:space="preserve">Attention to Detail:</w:t>
      </w:r>
      <w:r>
        <w:t xml:space="preserve"> </w:t>
      </w:r>
      <w:r>
        <w:t xml:space="preserve">Meticulous proofreading and quality assurance processes</w:t>
      </w:r>
    </w:p>
    <w:p>
      <w:pPr>
        <w:numPr>
          <w:ilvl w:val="0"/>
          <w:numId w:val="1001"/>
        </w:numPr>
        <w:pStyle w:val="Compact"/>
      </w:pPr>
      <w:r>
        <w:rPr>
          <w:bCs/>
          <w:b/>
        </w:rPr>
        <w:t xml:space="preserve">Clients &amp; Projects:</w:t>
      </w:r>
      <w:r>
        <w:t xml:space="preserve"> </w:t>
      </w:r>
      <w:r>
        <w:t xml:space="preserve">Experience working with international clients, local NGOs, and Medellín-based businesses</w:t>
      </w:r>
    </w:p>
    <w:bookmarkEnd w:id="22"/>
    <w:bookmarkStart w:id="26" w:name="professional-experience"/>
    <w:p>
      <w:pPr>
        <w:pStyle w:val="Heading2"/>
      </w:pPr>
      <w:r>
        <w:t xml:space="preserve">Professional Experience</w:t>
      </w:r>
    </w:p>
    <w:bookmarkStart w:id="23" w:name="freelance-translator-interpreter"/>
    <w:p>
      <w:pPr>
        <w:pStyle w:val="Heading3"/>
      </w:pPr>
      <w:r>
        <w:t xml:space="preserve">Freelance Translator Interpreter</w:t>
      </w:r>
    </w:p>
    <w:p>
      <w:pPr>
        <w:pStyle w:val="FirstParagraph"/>
      </w:pPr>
      <w:r>
        <w:rPr>
          <w:iCs/>
          <w:i/>
        </w:rPr>
        <w:t xml:space="preserve">Medellín, Colombia | January 2018 – Present</w:t>
      </w:r>
    </w:p>
    <w:p>
      <w:pPr>
        <w:numPr>
          <w:ilvl w:val="0"/>
          <w:numId w:val="1002"/>
        </w:numPr>
        <w:pStyle w:val="Compact"/>
      </w:pPr>
      <w:r>
        <w:t xml:space="preserve">Provided translation and interpretation services for over 500+ clients in Medellín, including legal documents (contracts, patents), medical records, and business proposals.</w:t>
      </w:r>
    </w:p>
    <w:p>
      <w:pPr>
        <w:numPr>
          <w:ilvl w:val="0"/>
          <w:numId w:val="1002"/>
        </w:numPr>
        <w:pStyle w:val="Compact"/>
      </w:pPr>
      <w:r>
        <w:t xml:space="preserve">Supported international companies expanding into Colombia by offering accurate translations of marketing materials and technical manuals tailored to local audiences.</w:t>
      </w:r>
    </w:p>
    <w:p>
      <w:pPr>
        <w:numPr>
          <w:ilvl w:val="0"/>
          <w:numId w:val="1002"/>
        </w:numPr>
        <w:pStyle w:val="Compact"/>
      </w:pPr>
      <w:r>
        <w:t xml:space="preserve">Delivered real-time interpreting services for conferences, business meetings, and legal proceedings in Medellín’s corporate and governmental sectors.</w:t>
      </w:r>
    </w:p>
    <w:p>
      <w:pPr>
        <w:numPr>
          <w:ilvl w:val="0"/>
          <w:numId w:val="1002"/>
        </w:numPr>
        <w:pStyle w:val="Compact"/>
      </w:pPr>
      <w:r>
        <w:t xml:space="preserve">Cultivated long-term partnerships with local law firms, healthcare providers, and educational institutions in Colombia Medellín.</w:t>
      </w:r>
    </w:p>
    <w:bookmarkEnd w:id="23"/>
    <w:bookmarkStart w:id="24" w:name="translation-coordinator"/>
    <w:p>
      <w:pPr>
        <w:pStyle w:val="Heading3"/>
      </w:pPr>
      <w:r>
        <w:t xml:space="preserve">Translation Coordinator</w:t>
      </w:r>
    </w:p>
    <w:p>
      <w:pPr>
        <w:pStyle w:val="FirstParagraph"/>
      </w:pPr>
      <w:r>
        <w:rPr>
          <w:iCs/>
          <w:i/>
        </w:rPr>
        <w:t xml:space="preserve">Global Translations Ltd., Medellín | March 2015 – December 2017</w:t>
      </w:r>
    </w:p>
    <w:p>
      <w:pPr>
        <w:numPr>
          <w:ilvl w:val="0"/>
          <w:numId w:val="1003"/>
        </w:numPr>
        <w:pStyle w:val="Compact"/>
      </w:pPr>
      <w:r>
        <w:t xml:space="preserve">Managed a team of 10 translators and interpreters, ensuring timely delivery of high-quality translations for clients across Latin America.</w:t>
      </w:r>
    </w:p>
    <w:p>
      <w:pPr>
        <w:numPr>
          <w:ilvl w:val="0"/>
          <w:numId w:val="1003"/>
        </w:numPr>
        <w:pStyle w:val="Compact"/>
      </w:pPr>
      <w:r>
        <w:t xml:space="preserve">Developed standardized workflows for document localization, focusing on regional dialects and idioms relevant to Medellín’s linguistic landscape.</w:t>
      </w:r>
    </w:p>
    <w:p>
      <w:pPr>
        <w:numPr>
          <w:ilvl w:val="0"/>
          <w:numId w:val="1003"/>
        </w:numPr>
        <w:pStyle w:val="Compact"/>
      </w:pPr>
      <w:r>
        <w:t xml:space="preserve">Collaborated with clients to understand specific requirements for legal and medical documents, ensuring compliance with Colombian regulations.</w:t>
      </w:r>
    </w:p>
    <w:p>
      <w:pPr>
        <w:numPr>
          <w:ilvl w:val="0"/>
          <w:numId w:val="1003"/>
        </w:numPr>
        <w:pStyle w:val="Compact"/>
      </w:pPr>
      <w:r>
        <w:t xml:space="preserve">Conducted training sessions on cultural competency for new team members, emphasizing the importance of accuracy in multicultural settings like Colombia Medellín.</w:t>
      </w:r>
    </w:p>
    <w:bookmarkEnd w:id="24"/>
    <w:bookmarkStart w:id="25" w:name="internship-language-services-assistant"/>
    <w:p>
      <w:pPr>
        <w:pStyle w:val="Heading3"/>
      </w:pPr>
      <w:r>
        <w:t xml:space="preserve">Internship: Language Services Assistant</w:t>
      </w:r>
    </w:p>
    <w:p>
      <w:pPr>
        <w:pStyle w:val="FirstParagraph"/>
      </w:pPr>
      <w:r>
        <w:rPr>
          <w:iCs/>
          <w:i/>
        </w:rPr>
        <w:t xml:space="preserve">Colombian Institute of Foreign Languages (CIEF), Medellín | June 2014 – August 2014</w:t>
      </w:r>
    </w:p>
    <w:p>
      <w:pPr>
        <w:numPr>
          <w:ilvl w:val="0"/>
          <w:numId w:val="1004"/>
        </w:numPr>
        <w:pStyle w:val="Compact"/>
      </w:pPr>
      <w:r>
        <w:t xml:space="preserve">Assisted in translating and interpreting for international visitors, including diplomats and business representatives in Medellín.</w:t>
      </w:r>
    </w:p>
    <w:p>
      <w:pPr>
        <w:numPr>
          <w:ilvl w:val="0"/>
          <w:numId w:val="1004"/>
        </w:numPr>
        <w:pStyle w:val="Compact"/>
      </w:pPr>
      <w:r>
        <w:t xml:space="preserve">Supported the development of language courses for professionals seeking to improve their communication skills in Colombia’s multilingual environment.</w:t>
      </w:r>
    </w:p>
    <w:p>
      <w:pPr>
        <w:numPr>
          <w:ilvl w:val="0"/>
          <w:numId w:val="1004"/>
        </w:numPr>
        <w:pStyle w:val="Compact"/>
      </w:pPr>
      <w:r>
        <w:t xml:space="preserve">Gained hands-on experience in handling sensitive documents, such as immigration forms and official correspondence.</w:t>
      </w:r>
    </w:p>
    <w:bookmarkEnd w:id="25"/>
    <w:bookmarkEnd w:id="26"/>
    <w:bookmarkStart w:id="27" w:name="education"/>
    <w:p>
      <w:pPr>
        <w:pStyle w:val="Heading2"/>
      </w:pPr>
      <w:r>
        <w:t xml:space="preserve">Education</w:t>
      </w:r>
    </w:p>
    <w:p>
      <w:pPr>
        <w:pStyle w:val="FirstParagraph"/>
      </w:pPr>
      <w:r>
        <w:rPr>
          <w:bCs/>
          <w:b/>
        </w:rPr>
        <w:t xml:space="preserve">Bachelor of Arts in Translation and Interpretation</w:t>
      </w:r>
    </w:p>
    <w:p>
      <w:pPr>
        <w:pStyle w:val="BodyText"/>
      </w:pPr>
      <w:r>
        <w:rPr>
          <w:iCs/>
          <w:i/>
        </w:rPr>
        <w:t xml:space="preserve">Universidad Nacional de Colombia, Medellín | Graduated: June 2014</w:t>
      </w:r>
    </w:p>
    <w:p>
      <w:pPr>
        <w:numPr>
          <w:ilvl w:val="0"/>
          <w:numId w:val="1005"/>
        </w:numPr>
        <w:pStyle w:val="Compact"/>
      </w:pPr>
      <w:r>
        <w:t xml:space="preserve">Courses in sociolinguistics, intercultural communication, and advanced translation techniques.</w:t>
      </w:r>
    </w:p>
    <w:p>
      <w:pPr>
        <w:numPr>
          <w:ilvl w:val="0"/>
          <w:numId w:val="1005"/>
        </w:numPr>
        <w:pStyle w:val="Compact"/>
      </w:pPr>
      <w:r>
        <w:t xml:space="preserve">Capstone project focused on the challenges of translating legal terminology for Medellín’s judicial system.</w:t>
      </w:r>
    </w:p>
    <w:p>
      <w:pPr>
        <w:pStyle w:val="FirstParagraph"/>
      </w:pPr>
      <w:r>
        <w:rPr>
          <w:bCs/>
          <w:b/>
        </w:rPr>
        <w:t xml:space="preserve">Master of Arts in Applied Linguistics</w:t>
      </w:r>
    </w:p>
    <w:p>
      <w:pPr>
        <w:pStyle w:val="BodyText"/>
      </w:pPr>
      <w:r>
        <w:rPr>
          <w:iCs/>
          <w:i/>
        </w:rPr>
        <w:t xml:space="preserve">Universidad de los Andes, Bogotá | Graduated: May 2016</w:t>
      </w:r>
    </w:p>
    <w:p>
      <w:pPr>
        <w:numPr>
          <w:ilvl w:val="0"/>
          <w:numId w:val="1006"/>
        </w:numPr>
        <w:pStyle w:val="Compact"/>
      </w:pPr>
      <w:r>
        <w:t xml:space="preserve">Research on the impact of regional dialects on translation accuracy in Latin America.</w:t>
      </w:r>
    </w:p>
    <w:p>
      <w:pPr>
        <w:numPr>
          <w:ilvl w:val="0"/>
          <w:numId w:val="1006"/>
        </w:numPr>
        <w:pStyle w:val="Compact"/>
      </w:pPr>
      <w:r>
        <w:t xml:space="preserve">Published a paper on cultural adaptation strategies for translators working in Colombia Medellín.</w:t>
      </w:r>
    </w:p>
    <w:bookmarkEnd w:id="27"/>
    <w:bookmarkStart w:id="28" w:name="certifications-languages"/>
    <w:p>
      <w:pPr>
        <w:pStyle w:val="Heading2"/>
      </w:pPr>
      <w:r>
        <w:t xml:space="preserve">Certifications &amp; Languages</w:t>
      </w:r>
    </w:p>
    <w:p>
      <w:pPr>
        <w:numPr>
          <w:ilvl w:val="0"/>
          <w:numId w:val="1007"/>
        </w:numPr>
        <w:pStyle w:val="Compact"/>
      </w:pPr>
      <w:r>
        <w:rPr>
          <w:bCs/>
          <w:b/>
        </w:rPr>
        <w:t xml:space="preserve">Certified Translator (ATA):</w:t>
      </w:r>
      <w:r>
        <w:t xml:space="preserve"> </w:t>
      </w:r>
      <w:r>
        <w:t xml:space="preserve">American Translators Association, 2017</w:t>
      </w:r>
    </w:p>
    <w:p>
      <w:pPr>
        <w:numPr>
          <w:ilvl w:val="0"/>
          <w:numId w:val="1007"/>
        </w:numPr>
        <w:pStyle w:val="Compact"/>
      </w:pPr>
      <w:r>
        <w:rPr>
          <w:bCs/>
          <w:b/>
        </w:rPr>
        <w:t xml:space="preserve">DELE C1 Certification:</w:t>
      </w:r>
      <w:r>
        <w:t xml:space="preserve"> </w:t>
      </w:r>
      <w:r>
        <w:t xml:space="preserve">Spanish Language Proficiency, Instituto Cervantes, 2015</w:t>
      </w:r>
    </w:p>
    <w:p>
      <w:pPr>
        <w:numPr>
          <w:ilvl w:val="0"/>
          <w:numId w:val="1007"/>
        </w:numPr>
        <w:pStyle w:val="Compact"/>
      </w:pPr>
      <w:r>
        <w:rPr>
          <w:bCs/>
          <w:b/>
        </w:rPr>
        <w:t xml:space="preserve">TOEFL iBT:</w:t>
      </w:r>
      <w:r>
        <w:t xml:space="preserve"> </w:t>
      </w:r>
      <w:r>
        <w:t xml:space="preserve">105/120 (English proficiency)</w:t>
      </w:r>
    </w:p>
    <w:p>
      <w:pPr>
        <w:numPr>
          <w:ilvl w:val="0"/>
          <w:numId w:val="1007"/>
        </w:numPr>
        <w:pStyle w:val="Compact"/>
      </w:pPr>
      <w:r>
        <w:rPr>
          <w:bCs/>
          <w:b/>
        </w:rPr>
        <w:t xml:space="preserve">Languages:</w:t>
      </w:r>
      <w:r>
        <w:t xml:space="preserve"> </w:t>
      </w:r>
      <w:r>
        <w:t xml:space="preserve">Spanish (native), English (fluent), French (intermediate)</w:t>
      </w:r>
    </w:p>
    <w:bookmarkEnd w:id="28"/>
    <w:bookmarkStart w:id="29" w:name="projects-volunteer-work"/>
    <w:p>
      <w:pPr>
        <w:pStyle w:val="Heading2"/>
      </w:pPr>
      <w:r>
        <w:t xml:space="preserve">Projects &amp; Volunteer Work</w:t>
      </w:r>
    </w:p>
    <w:p>
      <w:pPr>
        <w:pStyle w:val="FirstParagraph"/>
      </w:pPr>
      <w:r>
        <w:rPr>
          <w:bCs/>
          <w:b/>
        </w:rPr>
        <w:t xml:space="preserve">Community Language Initiative</w:t>
      </w:r>
    </w:p>
    <w:p>
      <w:pPr>
        <w:pStyle w:val="BodyText"/>
      </w:pPr>
      <w:r>
        <w:rPr>
          <w:iCs/>
          <w:i/>
        </w:rPr>
        <w:t xml:space="preserve">Medellín, Colombia | 2019 – 2021</w:t>
      </w:r>
    </w:p>
    <w:p>
      <w:pPr>
        <w:numPr>
          <w:ilvl w:val="0"/>
          <w:numId w:val="1008"/>
        </w:numPr>
        <w:pStyle w:val="Compact"/>
      </w:pPr>
      <w:r>
        <w:t xml:space="preserve">Volunteered to translate educational materials for underserved communities in Medellín, improving access to critical information.</w:t>
      </w:r>
    </w:p>
    <w:p>
      <w:pPr>
        <w:numPr>
          <w:ilvl w:val="0"/>
          <w:numId w:val="1008"/>
        </w:numPr>
        <w:pStyle w:val="Compact"/>
      </w:pPr>
      <w:r>
        <w:t xml:space="preserve">Conducted free workshops on cultural sensitivity for local businesses and NGOs in Colombia Medellín.</w:t>
      </w:r>
    </w:p>
    <w:p>
      <w:pPr>
        <w:pStyle w:val="FirstParagraph"/>
      </w:pPr>
      <w:r>
        <w:rPr>
          <w:bCs/>
          <w:b/>
        </w:rPr>
        <w:t xml:space="preserve">Medical Translation Project</w:t>
      </w:r>
    </w:p>
    <w:p>
      <w:pPr>
        <w:pStyle w:val="BodyText"/>
      </w:pPr>
      <w:r>
        <w:rPr>
          <w:iCs/>
          <w:i/>
        </w:rPr>
        <w:t xml:space="preserve">Clinica del Sol, Medellín | 2018</w:t>
      </w:r>
    </w:p>
    <w:p>
      <w:pPr>
        <w:numPr>
          <w:ilvl w:val="0"/>
          <w:numId w:val="1009"/>
        </w:numPr>
        <w:pStyle w:val="Compact"/>
      </w:pPr>
      <w:r>
        <w:t xml:space="preserve">Translated patient records and medical forms for a healthcare provider serving low-income populations in Medellín.</w:t>
      </w:r>
    </w:p>
    <w:p>
      <w:pPr>
        <w:numPr>
          <w:ilvl w:val="0"/>
          <w:numId w:val="1009"/>
        </w:numPr>
        <w:pStyle w:val="Compact"/>
      </w:pPr>
      <w:r>
        <w:t xml:space="preserve">Collaborated with doctors to ensure accurate communication between patients and medical staff.</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Colombian Association of Translators (ACT), International Federation of Translators (IFT)</w:t>
      </w:r>
    </w:p>
    <w:p>
      <w:pPr>
        <w:pStyle w:val="BodyText"/>
      </w:pPr>
      <w:r>
        <w:rPr>
          <w:bCs/>
          <w:b/>
        </w:rPr>
        <w:t xml:space="preserve">References:</w:t>
      </w:r>
      <w:r>
        <w:t xml:space="preserve"> </w:t>
      </w:r>
      <w:r>
        <w:t xml:space="preserve">Available upon request.</w:t>
      </w:r>
    </w:p>
    <w:bookmarkEnd w:id="30"/>
    <w:p>
      <w:pPr>
        <w:pStyle w:val="BodyText"/>
      </w:pPr>
      <w:r>
        <w:t xml:space="preserve">© 2023 Juan Pablo Méndez.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Colombia Medellín</dc:title>
  <dc:creator/>
  <dc:language>en</dc:language>
  <cp:keywords/>
  <dcterms:created xsi:type="dcterms:W3CDTF">2026-07-23T09:48:15Z</dcterms:created>
  <dcterms:modified xsi:type="dcterms:W3CDTF">2026-07-23T09:48:15Z</dcterms:modified>
</cp:coreProperties>
</file>

<file path=docProps/custom.xml><?xml version="1.0" encoding="utf-8"?>
<Properties xmlns="http://schemas.openxmlformats.org/officeDocument/2006/custom-properties" xmlns:vt="http://schemas.openxmlformats.org/officeDocument/2006/docPropsVTypes"/>
</file>