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Professional</w:t>
      </w:r>
      <w:r>
        <w:t xml:space="preserve"> </w:t>
      </w:r>
      <w:r>
        <w:t xml:space="preserve">Translator</w:t>
      </w:r>
      <w:r>
        <w:t xml:space="preserve"> </w:t>
      </w:r>
      <w:r>
        <w:t xml:space="preserve">Interpreter</w:t>
      </w:r>
      <w:r>
        <w:t xml:space="preserve"> </w:t>
      </w:r>
      <w:r>
        <w:t xml:space="preserve">in</w:t>
      </w:r>
      <w:r>
        <w:t xml:space="preserve"> </w:t>
      </w:r>
      <w:r>
        <w:t xml:space="preserve">Kazakhstan</w:t>
      </w:r>
      <w:r>
        <w:t xml:space="preserve"> </w:t>
      </w:r>
      <w:r>
        <w:t xml:space="preserve">Almaty</w:t>
      </w:r>
    </w:p>
    <w:bookmarkStart w:id="33" w:name="Xdf1ecc63a4b9614e69b3765337f9ce2a7933adc"/>
    <w:p>
      <w:pPr>
        <w:pStyle w:val="Heading1"/>
      </w:pPr>
      <w:r>
        <w:t xml:space="preserve">John Doe - Professional Translator Interpreter in Kazakhstan Almaty</w:t>
      </w:r>
    </w:p>
    <w:bookmarkStart w:id="21" w:name="contact-info"/>
    <w:bookmarkStart w:id="20" w:name="contact-information"/>
    <w:p>
      <w:pPr>
        <w:pStyle w:val="Heading2"/>
      </w:pPr>
      <w:r>
        <w:t xml:space="preserve">Contact Information</w:t>
      </w:r>
    </w:p>
    <w:p>
      <w:pPr>
        <w:pStyle w:val="FirstParagraph"/>
      </w:pPr>
      <w:r>
        <w:rPr>
          <w:bCs/>
          <w:b/>
        </w:rPr>
        <w:t xml:space="preserve">Address:</w:t>
      </w:r>
      <w:r>
        <w:t xml:space="preserve"> </w:t>
      </w:r>
      <w:r>
        <w:t xml:space="preserve">123 Street, Almaty, Kazakhstan</w:t>
      </w:r>
      <w:r>
        <w:br/>
      </w:r>
      <w:r>
        <w:rPr>
          <w:bCs/>
          <w:b/>
        </w:rPr>
        <w:t xml:space="preserve">Phone:</w:t>
      </w:r>
      <w:r>
        <w:t xml:space="preserve"> </w:t>
      </w:r>
      <w:r>
        <w:t xml:space="preserve">+7 (700) 123-4567</w:t>
      </w:r>
      <w:r>
        <w:br/>
      </w:r>
      <w:r>
        <w:rPr>
          <w:bCs/>
          <w:b/>
        </w:rPr>
        <w:t xml:space="preserve">Email:</w:t>
      </w:r>
      <w:r>
        <w:t xml:space="preserve"> </w:t>
      </w:r>
      <w:r>
        <w:t xml:space="preserve">john.doe@example.com</w:t>
      </w:r>
      <w:r>
        <w:br/>
      </w:r>
      <w:r>
        <w:rPr>
          <w:bCs/>
          <w:b/>
        </w:rPr>
        <w:t xml:space="preserve">LinkedIn:</w:t>
      </w:r>
      <w:r>
        <w:t xml:space="preserve"> </w:t>
      </w:r>
      <w:r>
        <w:t xml:space="preserve">linkedin.com/in/johndoe-translator</w:t>
      </w:r>
    </w:p>
    <w:bookmarkEnd w:id="20"/>
    <w:bookmarkEnd w:id="21"/>
    <w:bookmarkStart w:id="22" w:name="professional-summary"/>
    <w:p>
      <w:pPr>
        <w:pStyle w:val="Heading2"/>
      </w:pPr>
      <w:r>
        <w:t xml:space="preserve">Professional Summary</w:t>
      </w:r>
    </w:p>
    <w:p>
      <w:pPr>
        <w:pStyle w:val="FirstParagraph"/>
      </w:pPr>
      <w:r>
        <w:t xml:space="preserve">A dedicated and experienced Translator Interpreter with over 8 years of expertise in bridging linguistic and cultural gaps across Kazakhstan Almaty. Proficient in translating and interpreting between Russian, Kazakh, English, and other regional languages. Committed to delivering accurate, culturally sensitive translations that meet the demands of international business, legal sectors, and academic institutions in Kazakhstan Almaty. A passionate advocate for multilingual communication who thrives in dynamic environments requiring precision and adaptability.</w:t>
      </w:r>
    </w:p>
    <w:bookmarkEnd w:id="22"/>
    <w:bookmarkStart w:id="26" w:name="work-experience"/>
    <w:p>
      <w:pPr>
        <w:pStyle w:val="Heading2"/>
      </w:pPr>
      <w:r>
        <w:t xml:space="preserve">Work Experience</w:t>
      </w:r>
    </w:p>
    <w:bookmarkStart w:id="23" w:name="X7e49cdc347b824bf479bd89dd25bce1b3889f46"/>
    <w:p>
      <w:pPr>
        <w:pStyle w:val="Heading3"/>
      </w:pPr>
      <w:r>
        <w:t xml:space="preserve">Freelance Translator Interpreter - Kazakhstan Almaty</w:t>
      </w:r>
    </w:p>
    <w:p>
      <w:pPr>
        <w:pStyle w:val="FirstParagraph"/>
      </w:pPr>
      <w:r>
        <w:rPr>
          <w:iCs/>
          <w:i/>
        </w:rPr>
        <w:t xml:space="preserve">January 2018 – Present</w:t>
      </w:r>
    </w:p>
    <w:p>
      <w:pPr>
        <w:numPr>
          <w:ilvl w:val="0"/>
          <w:numId w:val="1001"/>
        </w:numPr>
        <w:pStyle w:val="Compact"/>
      </w:pPr>
      <w:r>
        <w:t xml:space="preserve">Provided professional translation and interpretation services for clients in Almaty, including legal documents, business contracts, and academic papers.</w:t>
      </w:r>
    </w:p>
    <w:p>
      <w:pPr>
        <w:numPr>
          <w:ilvl w:val="0"/>
          <w:numId w:val="1001"/>
        </w:numPr>
        <w:pStyle w:val="Compact"/>
      </w:pPr>
      <w:r>
        <w:t xml:space="preserve">Collaborated with international organizations such as the United Nations Development Programme (UNDP) to facilitate cross-border communication in multilingual settings.</w:t>
      </w:r>
    </w:p>
    <w:p>
      <w:pPr>
        <w:numPr>
          <w:ilvl w:val="0"/>
          <w:numId w:val="1001"/>
        </w:numPr>
        <w:pStyle w:val="Compact"/>
      </w:pPr>
      <w:r>
        <w:t xml:space="preserve">Oversaw translation projects involving Kazakh, Russian, and English languages for clients in Almaty’s corporate sector, ensuring adherence to cultural norms and industry-specific terminology.</w:t>
      </w:r>
    </w:p>
    <w:p>
      <w:pPr>
        <w:numPr>
          <w:ilvl w:val="0"/>
          <w:numId w:val="1001"/>
        </w:numPr>
        <w:pStyle w:val="Compact"/>
      </w:pPr>
      <w:r>
        <w:t xml:space="preserve">Offered real-time interpretation services during conferences and business meetings in Almaty, fostering effective communication between local and international stakeholders.</w:t>
      </w:r>
    </w:p>
    <w:bookmarkEnd w:id="23"/>
    <w:bookmarkStart w:id="24" w:name="Xf809606a3982e985ef4e28a0a40f134b9cda9d1"/>
    <w:p>
      <w:pPr>
        <w:pStyle w:val="Heading3"/>
      </w:pPr>
      <w:r>
        <w:t xml:space="preserve">Senior Translator Interpreter - GlobalLink Solutions (Almaty Branch)</w:t>
      </w:r>
    </w:p>
    <w:p>
      <w:pPr>
        <w:pStyle w:val="FirstParagraph"/>
      </w:pPr>
      <w:r>
        <w:rPr>
          <w:iCs/>
          <w:i/>
        </w:rPr>
        <w:t xml:space="preserve">June 2015 – December 2017</w:t>
      </w:r>
    </w:p>
    <w:p>
      <w:pPr>
        <w:numPr>
          <w:ilvl w:val="0"/>
          <w:numId w:val="1002"/>
        </w:numPr>
        <w:pStyle w:val="Compact"/>
      </w:pPr>
      <w:r>
        <w:t xml:space="preserve">Managed a team of translators and interpreters, focusing on high-stakes projects for clients in Kazakhstan Almaty’s energy and technology sectors.</w:t>
      </w:r>
    </w:p>
    <w:p>
      <w:pPr>
        <w:numPr>
          <w:ilvl w:val="0"/>
          <w:numId w:val="1002"/>
        </w:numPr>
        <w:pStyle w:val="Compact"/>
      </w:pPr>
      <w:r>
        <w:t xml:space="preserve">Developed translation workflows to improve efficiency while maintaining accuracy for critical documents such as technical manuals and legal agreements.</w:t>
      </w:r>
    </w:p>
    <w:p>
      <w:pPr>
        <w:numPr>
          <w:ilvl w:val="0"/>
          <w:numId w:val="1002"/>
        </w:numPr>
        <w:pStyle w:val="Compact"/>
      </w:pPr>
      <w:r>
        <w:t xml:space="preserve">Conducted training sessions on cultural sensitivity and language nuances for new interpreters operating in Almaty, ensuring alignment with regional standards.</w:t>
      </w:r>
    </w:p>
    <w:p>
      <w:pPr>
        <w:numPr>
          <w:ilvl w:val="0"/>
          <w:numId w:val="1002"/>
        </w:numPr>
        <w:pStyle w:val="Compact"/>
      </w:pPr>
      <w:r>
        <w:t xml:space="preserve">Supported the expansion of GlobalLink’s services into Central Asia by translating marketing materials and business proposals tailored to Kazakh-speaking audiences in Almaty.</w:t>
      </w:r>
    </w:p>
    <w:bookmarkEnd w:id="24"/>
    <w:bookmarkStart w:id="25" w:name="Xebc598da8f453b37761fff05abf49dde11d8441"/>
    <w:p>
      <w:pPr>
        <w:pStyle w:val="Heading3"/>
      </w:pPr>
      <w:r>
        <w:t xml:space="preserve">Junior Translator Interpreter - Kazakhstan Language Center</w:t>
      </w:r>
    </w:p>
    <w:p>
      <w:pPr>
        <w:pStyle w:val="FirstParagraph"/>
      </w:pPr>
      <w:r>
        <w:rPr>
          <w:iCs/>
          <w:i/>
        </w:rPr>
        <w:t xml:space="preserve">July 2012 – May 2015</w:t>
      </w:r>
    </w:p>
    <w:p>
      <w:pPr>
        <w:numPr>
          <w:ilvl w:val="0"/>
          <w:numId w:val="1003"/>
        </w:numPr>
        <w:pStyle w:val="Compact"/>
      </w:pPr>
      <w:r>
        <w:t xml:space="preserve">Assisted in translating and interpreting for students, faculty, and researchers at the Kazakhstan Language Center in Almaty.</w:t>
      </w:r>
    </w:p>
    <w:p>
      <w:pPr>
        <w:numPr>
          <w:ilvl w:val="0"/>
          <w:numId w:val="1003"/>
        </w:numPr>
        <w:pStyle w:val="Compact"/>
      </w:pPr>
      <w:r>
        <w:t xml:space="preserve">Created bilingual glossaries to standardize terminology across academic and administrative documents.</w:t>
      </w:r>
    </w:p>
    <w:p>
      <w:pPr>
        <w:numPr>
          <w:ilvl w:val="0"/>
          <w:numId w:val="1003"/>
        </w:numPr>
        <w:pStyle w:val="Compact"/>
      </w:pPr>
      <w:r>
        <w:t xml:space="preserve">Collaborated with educators to develop curriculum materials that incorporated cultural context for language learners in Almaty.</w:t>
      </w:r>
    </w:p>
    <w:p>
      <w:pPr>
        <w:numPr>
          <w:ilvl w:val="0"/>
          <w:numId w:val="1003"/>
        </w:numPr>
        <w:pStyle w:val="Compact"/>
      </w:pPr>
      <w:r>
        <w:t xml:space="preserve">Provided interpretation support during university events, including lectures and international student orientation programs in Almaty.</w:t>
      </w:r>
    </w:p>
    <w:bookmarkEnd w:id="25"/>
    <w:bookmarkEnd w:id="26"/>
    <w:bookmarkStart w:id="29" w:name="education"/>
    <w:p>
      <w:pPr>
        <w:pStyle w:val="Heading2"/>
      </w:pPr>
      <w:r>
        <w:t xml:space="preserve">Education</w:t>
      </w:r>
    </w:p>
    <w:bookmarkStart w:id="27" w:name="Xcde4097f259b0caedad0964391d76012b20d93b"/>
    <w:p>
      <w:pPr>
        <w:pStyle w:val="Heading3"/>
      </w:pPr>
      <w:r>
        <w:t xml:space="preserve">Bachelor of Arts in Translation and Interpreting</w:t>
      </w:r>
    </w:p>
    <w:p>
      <w:pPr>
        <w:pStyle w:val="FirstParagraph"/>
      </w:pPr>
      <w:r>
        <w:rPr>
          <w:iCs/>
          <w:i/>
        </w:rPr>
        <w:t xml:space="preserve">Kazakh National University, Almaty, Kazakhstan</w:t>
      </w:r>
    </w:p>
    <w:p>
      <w:pPr>
        <w:pStyle w:val="BodyText"/>
      </w:pPr>
      <w:r>
        <w:rPr>
          <w:bCs/>
          <w:b/>
        </w:rPr>
        <w:t xml:space="preserve">Graduation Date:</w:t>
      </w:r>
      <w:r>
        <w:t xml:space="preserve"> </w:t>
      </w:r>
      <w:r>
        <w:t xml:space="preserve">June 2012</w:t>
      </w:r>
      <w:r>
        <w:br/>
      </w:r>
      <w:r>
        <w:rPr>
          <w:bCs/>
          <w:b/>
        </w:rPr>
        <w:t xml:space="preserve">GPA:</w:t>
      </w:r>
      <w:r>
        <w:t xml:space="preserve"> </w:t>
      </w:r>
      <w:r>
        <w:t xml:space="preserve">3.8/4.0</w:t>
      </w:r>
      <w:r>
        <w:br/>
      </w:r>
      <w:r>
        <w:t xml:space="preserve">Relevant coursework: Comparative Linguistics, Cultural Studies in Central Asia, Legal Translation.</w:t>
      </w:r>
    </w:p>
    <w:bookmarkEnd w:id="27"/>
    <w:bookmarkStart w:id="28" w:name="Xf69e97edfe1997b30046fc8fe51b1dae3cc389c"/>
    <w:p>
      <w:pPr>
        <w:pStyle w:val="Heading3"/>
      </w:pPr>
      <w:r>
        <w:t xml:space="preserve">Certificate in Advanced Translation Techniques</w:t>
      </w:r>
    </w:p>
    <w:p>
      <w:pPr>
        <w:pStyle w:val="FirstParagraph"/>
      </w:pPr>
      <w:r>
        <w:rPr>
          <w:iCs/>
          <w:i/>
        </w:rPr>
        <w:t xml:space="preserve">International Association of Translators and Interpreters (IATI), Almaty, Kazakhstan</w:t>
      </w:r>
    </w:p>
    <w:p>
      <w:pPr>
        <w:pStyle w:val="BodyText"/>
      </w:pPr>
      <w:r>
        <w:rPr>
          <w:bCs/>
          <w:b/>
        </w:rPr>
        <w:t xml:space="preserve">Completion Date:</w:t>
      </w:r>
      <w:r>
        <w:t xml:space="preserve"> </w:t>
      </w:r>
      <w:r>
        <w:t xml:space="preserve">December 2014</w:t>
      </w:r>
      <w:r>
        <w:br/>
      </w:r>
      <w:r>
        <w:t xml:space="preserve">Focused on specialized areas such as technical translation and cross-cultural communication.</w:t>
      </w:r>
    </w:p>
    <w:bookmarkEnd w:id="28"/>
    <w:bookmarkEnd w:id="29"/>
    <w:bookmarkStart w:id="30" w:name="skills"/>
    <w:p>
      <w:pPr>
        <w:pStyle w:val="Heading2"/>
      </w:pPr>
      <w:r>
        <w:t xml:space="preserve">Skills</w:t>
      </w:r>
    </w:p>
    <w:p>
      <w:pPr>
        <w:numPr>
          <w:ilvl w:val="0"/>
          <w:numId w:val="1004"/>
        </w:numPr>
        <w:pStyle w:val="Compact"/>
      </w:pPr>
      <w:r>
        <w:rPr>
          <w:bCs/>
          <w:b/>
        </w:rPr>
        <w:t xml:space="preserve">Languages:</w:t>
      </w:r>
      <w:r>
        <w:t xml:space="preserve"> </w:t>
      </w:r>
      <w:r>
        <w:t xml:space="preserve">Kazakh (native), Russian (fluent), English (proficient), French (basic).</w:t>
      </w:r>
    </w:p>
    <w:p>
      <w:pPr>
        <w:numPr>
          <w:ilvl w:val="0"/>
          <w:numId w:val="1004"/>
        </w:numPr>
        <w:pStyle w:val="Compact"/>
      </w:pPr>
      <w:r>
        <w:rPr>
          <w:bCs/>
          <w:b/>
        </w:rPr>
        <w:t xml:space="preserve">Translation Tools:</w:t>
      </w:r>
      <w:r>
        <w:t xml:space="preserve"> </w:t>
      </w:r>
      <w:r>
        <w:t xml:space="preserve">SDL Trados Studio, MemoQ, Adobe Acrobat, Microsoft Office Suite.</w:t>
      </w:r>
    </w:p>
    <w:p>
      <w:pPr>
        <w:numPr>
          <w:ilvl w:val="0"/>
          <w:numId w:val="1004"/>
        </w:numPr>
        <w:pStyle w:val="Compact"/>
      </w:pPr>
      <w:r>
        <w:rPr>
          <w:bCs/>
          <w:b/>
        </w:rPr>
        <w:t xml:space="preserve">Cultural Competence:</w:t>
      </w:r>
      <w:r>
        <w:t xml:space="preserve"> </w:t>
      </w:r>
      <w:r>
        <w:t xml:space="preserve">Deep understanding of Kazakh traditions, business etiquette, and regional dialects in Almaty.</w:t>
      </w:r>
    </w:p>
    <w:p>
      <w:pPr>
        <w:numPr>
          <w:ilvl w:val="0"/>
          <w:numId w:val="1004"/>
        </w:numPr>
        <w:pStyle w:val="Compact"/>
      </w:pPr>
      <w:r>
        <w:rPr>
          <w:bCs/>
          <w:b/>
        </w:rPr>
        <w:t xml:space="preserve">Certifications:</w:t>
      </w:r>
      <w:r>
        <w:t xml:space="preserve"> </w:t>
      </w:r>
      <w:r>
        <w:t xml:space="preserve">Certified Translator (CT) by the American Translators Association (ATA), Certified Interpreter (CI) by the International Federation of Translators.</w:t>
      </w:r>
    </w:p>
    <w:p>
      <w:pPr>
        <w:numPr>
          <w:ilvl w:val="0"/>
          <w:numId w:val="1004"/>
        </w:numPr>
        <w:pStyle w:val="Compact"/>
      </w:pPr>
      <w:r>
        <w:rPr>
          <w:bCs/>
          <w:b/>
        </w:rPr>
        <w:t xml:space="preserve">Soft Skills:</w:t>
      </w:r>
      <w:r>
        <w:t xml:space="preserve"> </w:t>
      </w:r>
      <w:r>
        <w:t xml:space="preserve">Strong communication, problem-solving, attention to detail, and ability to work under pressure in fast-paced environments.</w:t>
      </w:r>
    </w:p>
    <w:bookmarkEnd w:id="30"/>
    <w:bookmarkStart w:id="31" w:name="certifications-and-languages"/>
    <w:p>
      <w:pPr>
        <w:pStyle w:val="Heading2"/>
      </w:pPr>
      <w:r>
        <w:t xml:space="preserve">Certifications and Languages</w:t>
      </w:r>
    </w:p>
    <w:p>
      <w:pPr>
        <w:pStyle w:val="FirstParagraph"/>
      </w:pPr>
      <w:r>
        <w:rPr>
          <w:bCs/>
          <w:b/>
        </w:rPr>
        <w:t xml:space="preserve">Certifications:</w:t>
      </w:r>
    </w:p>
    <w:p>
      <w:pPr>
        <w:numPr>
          <w:ilvl w:val="0"/>
          <w:numId w:val="1005"/>
        </w:numPr>
        <w:pStyle w:val="Compact"/>
      </w:pPr>
      <w:r>
        <w:t xml:space="preserve">American Translators Association (ATA) Certification in Translation (2016)</w:t>
      </w:r>
    </w:p>
    <w:p>
      <w:pPr>
        <w:numPr>
          <w:ilvl w:val="0"/>
          <w:numId w:val="1005"/>
        </w:numPr>
        <w:pStyle w:val="Compact"/>
      </w:pPr>
      <w:r>
        <w:t xml:space="preserve">International Federation of Translators (IFT) Interpreter Certification (2017)</w:t>
      </w:r>
    </w:p>
    <w:p>
      <w:pPr>
        <w:numPr>
          <w:ilvl w:val="0"/>
          <w:numId w:val="1005"/>
        </w:numPr>
        <w:pStyle w:val="Compact"/>
      </w:pPr>
      <w:r>
        <w:t xml:space="preserve">Google Translate Certification for Advanced Users (2020)</w:t>
      </w:r>
    </w:p>
    <w:p>
      <w:pPr>
        <w:pStyle w:val="FirstParagraph"/>
      </w:pPr>
      <w:r>
        <w:rPr>
          <w:bCs/>
          <w:b/>
        </w:rPr>
        <w:t xml:space="preserve">Languages:</w:t>
      </w:r>
    </w:p>
    <w:p>
      <w:pPr>
        <w:numPr>
          <w:ilvl w:val="0"/>
          <w:numId w:val="1006"/>
        </w:numPr>
        <w:pStyle w:val="Compact"/>
      </w:pPr>
      <w:r>
        <w:t xml:space="preserve">Kazakh: Native speaker</w:t>
      </w:r>
    </w:p>
    <w:p>
      <w:pPr>
        <w:numPr>
          <w:ilvl w:val="0"/>
          <w:numId w:val="1006"/>
        </w:numPr>
        <w:pStyle w:val="Compact"/>
      </w:pPr>
      <w:r>
        <w:t xml:space="preserve">Russian: Fluent (C2 level)</w:t>
      </w:r>
    </w:p>
    <w:p>
      <w:pPr>
        <w:numPr>
          <w:ilvl w:val="0"/>
          <w:numId w:val="1006"/>
        </w:numPr>
        <w:pStyle w:val="Compact"/>
      </w:pPr>
      <w:r>
        <w:t xml:space="preserve">English: Proficient (B2 level)</w:t>
      </w:r>
    </w:p>
    <w:p>
      <w:pPr>
        <w:numPr>
          <w:ilvl w:val="0"/>
          <w:numId w:val="1006"/>
        </w:numPr>
        <w:pStyle w:val="Compact"/>
      </w:pPr>
      <w:r>
        <w:t xml:space="preserve">French: Basic (A1 level)</w:t>
      </w:r>
    </w:p>
    <w:bookmarkEnd w:id="31"/>
    <w:bookmarkStart w:id="32"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Member of the Kazakhstan Translators Association (KTA) since 2013</w:t>
      </w:r>
    </w:p>
    <w:p>
      <w:pPr>
        <w:numPr>
          <w:ilvl w:val="0"/>
          <w:numId w:val="1007"/>
        </w:numPr>
        <w:pStyle w:val="Compact"/>
      </w:pPr>
      <w:r>
        <w:t xml:space="preserve">Active participant in the Almaty Business and Cultural Exchange Forum</w:t>
      </w:r>
    </w:p>
    <w:p>
      <w:pPr>
        <w:pStyle w:val="FirstParagraph"/>
      </w:pPr>
      <w:r>
        <w:rPr>
          <w:bCs/>
          <w:b/>
        </w:rPr>
        <w:t xml:space="preserve">Volunteer Work:</w:t>
      </w:r>
    </w:p>
    <w:p>
      <w:pPr>
        <w:numPr>
          <w:ilvl w:val="0"/>
          <w:numId w:val="1008"/>
        </w:numPr>
        <w:pStyle w:val="Compact"/>
      </w:pPr>
      <w:r>
        <w:t xml:space="preserve">Volunteered as a translator for the Almaty International Charity Foundation, supporting humanitarian efforts in Central Asia.</w:t>
      </w:r>
    </w:p>
    <w:p>
      <w:pPr>
        <w:numPr>
          <w:ilvl w:val="0"/>
          <w:numId w:val="1008"/>
        </w:numPr>
        <w:pStyle w:val="Compact"/>
      </w:pPr>
      <w:r>
        <w:t xml:space="preserve">Provided free interpretation services for local NGOs in Almaty, focusing on community education and health initiatives.</w:t>
      </w:r>
    </w:p>
    <w:p>
      <w:pPr>
        <w:pStyle w:val="FirstParagraph"/>
      </w:pPr>
      <w:r>
        <w:rPr>
          <w:bCs/>
          <w:b/>
        </w:rPr>
        <w:t xml:space="preserve">Technical Proficiency:</w:t>
      </w:r>
    </w:p>
    <w:p>
      <w:pPr>
        <w:numPr>
          <w:ilvl w:val="0"/>
          <w:numId w:val="1009"/>
        </w:numPr>
        <w:pStyle w:val="Compact"/>
      </w:pPr>
      <w:r>
        <w:t xml:space="preserve">Familiar with CAT (Computer-Assisted Translation) tools and terminology management systems.</w:t>
      </w:r>
    </w:p>
    <w:p>
      <w:pPr>
        <w:numPr>
          <w:ilvl w:val="0"/>
          <w:numId w:val="1009"/>
        </w:numPr>
        <w:pStyle w:val="Compact"/>
      </w:pPr>
      <w:r>
        <w:t xml:space="preserve">Experienced in formatting documents for print and digital media in multiple languages.</w:t>
      </w:r>
    </w:p>
    <w:p>
      <w:pPr>
        <w:pStyle w:val="FirstParagraph"/>
      </w:pPr>
      <w:r>
        <w:rPr>
          <w:bCs/>
          <w:b/>
        </w:rPr>
        <w:t xml:space="preserve">Personal Statement:</w:t>
      </w:r>
    </w:p>
    <w:p>
      <w:pPr>
        <w:pStyle w:val="BodyText"/>
      </w:pPr>
      <w:r>
        <w:t xml:space="preserve">A passionate Translator Interpreter based in Kazakhstan Almaty, dedicated to fostering global connections through precise and culturally aware communication. Committed to upholding the highest standards of professionalism while adapting to the evolving needs of clients in Almaty’s diverse industries.</w:t>
      </w:r>
    </w:p>
    <w:bookmarkEnd w:id="32"/>
    <w:p>
      <w:pPr>
        <w:pStyle w:val="BodyText"/>
      </w:pPr>
      <w:r>
        <w:t xml:space="preserve">© 2023 John Doe - Translator Interpreter in Kazakhstan Almaty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Professional Translator Interpreter in Kazakhstan Almaty</dc:title>
  <dc:creator/>
  <dc:language>en</dc:language>
  <cp:keywords/>
  <dcterms:created xsi:type="dcterms:W3CDTF">2026-07-23T11:34:50Z</dcterms:created>
  <dcterms:modified xsi:type="dcterms:W3CDTF">2026-07-23T11:34:50Z</dcterms:modified>
</cp:coreProperties>
</file>

<file path=docProps/custom.xml><?xml version="1.0" encoding="utf-8"?>
<Properties xmlns="http://schemas.openxmlformats.org/officeDocument/2006/custom-properties" xmlns:vt="http://schemas.openxmlformats.org/officeDocument/2006/docPropsVTypes"/>
</file>