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culturally attuned Translator Interpreter with over [X] years of experience in bridging communication gaps between English and Arabic languages. Proficient in both written and spoken translation, with a strong focus on delivering accurate, context-sensitive content tailored to the unique demands of Saudi Arabia Jeddah. Adept at navigating the nuances of local dialects, customs, and business practices to ensure seamless cross-cultural interactions. Committed to providing high-quality interpretation services in diverse settings such as corporate meetings, legal proceedings, medical consultations, and academic conferences. Passionate about fostering global collaboration through linguistic excellence and cultural awareness.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Al-Bassam Translation Services, Jeddah, Saudi Arabia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translation and interpretation services for multinational corporations, government agencies, and local businesses operating in Saudi Arabia Jeddah.</w:t>
      </w:r>
    </w:p>
    <w:p>
      <w:pPr>
        <w:numPr>
          <w:ilvl w:val="0"/>
          <w:numId w:val="1001"/>
        </w:numPr>
        <w:pStyle w:val="Compact"/>
      </w:pPr>
      <w:r>
        <w:t xml:space="preserve">Translated legal documents, technical manuals, marketing materials, and medical reports between English and Arabic with a focus on accuracy and cultural relevance.</w:t>
      </w:r>
    </w:p>
    <w:p>
      <w:pPr>
        <w:numPr>
          <w:ilvl w:val="0"/>
          <w:numId w:val="1001"/>
        </w:numPr>
        <w:pStyle w:val="Compact"/>
      </w:pPr>
      <w:r>
        <w:t xml:space="preserve">Delivered real-time interpretation during high-stakes meetings, conferences, and diplomatic events in Jeddah, ensuring clear communication between stakeholders from diverse backgrounds.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teams to adapt content for regional audiences, aligning translations with Saudi Arabian cultural norms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Trained junior translators on best practices for working in the Saudi Arabia Jeddah market, emphasizing the importance of contextual awareness and linguistic precision.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Self-Employed, Jeddah, Saudi Arabia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Offered on-demand translation and interpretation services to clients across industries, including healthcare, education, and international trade.</w:t>
      </w:r>
    </w:p>
    <w:p>
      <w:pPr>
        <w:numPr>
          <w:ilvl w:val="0"/>
          <w:numId w:val="1002"/>
        </w:numPr>
        <w:pStyle w:val="Compact"/>
      </w:pPr>
      <w:r>
        <w:t xml:space="preserve">Translated academic papers and research findings into Arabic for Saudi Arabian universities and institutions in Jeddah.</w:t>
      </w:r>
    </w:p>
    <w:p>
      <w:pPr>
        <w:numPr>
          <w:ilvl w:val="0"/>
          <w:numId w:val="1002"/>
        </w:numPr>
        <w:pStyle w:val="Compact"/>
      </w:pPr>
      <w:r>
        <w:t xml:space="preserve">Provided interpretation support during cultural exchange programs, facilitating communication between foreign professionals and local communities in Jeddah.</w:t>
      </w:r>
    </w:p>
    <w:p>
      <w:pPr>
        <w:numPr>
          <w:ilvl w:val="0"/>
          <w:numId w:val="1002"/>
        </w:numPr>
        <w:pStyle w:val="Compact"/>
      </w:pPr>
      <w:r>
        <w:t xml:space="preserve">Maintained a strong client base by delivering timely, high-quality services that met the specific needs of businesses operating in Saudi Arabia's dynamic market.</w:t>
      </w:r>
    </w:p>
    <w:bookmarkEnd w:id="23"/>
    <w:bookmarkStart w:id="24" w:name="translation-assistant"/>
    <w:p>
      <w:pPr>
        <w:pStyle w:val="Heading3"/>
      </w:pPr>
      <w:r>
        <w:t xml:space="preserve">Translation Assistant</w:t>
      </w:r>
    </w:p>
    <w:p>
      <w:pPr>
        <w:pStyle w:val="FirstParagraph"/>
      </w:pPr>
      <w:r>
        <w:rPr>
          <w:bCs/>
          <w:b/>
        </w:rPr>
        <w:t xml:space="preserve">Jeddah International Conference Center, Saudi Arabia</w:t>
      </w:r>
    </w:p>
    <w:p>
      <w:pPr>
        <w:pStyle w:val="BodyText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interpreters during large-scale international conferences, ensuring accurate translation of presentations and discussions.</w:t>
      </w:r>
    </w:p>
    <w:p>
      <w:pPr>
        <w:numPr>
          <w:ilvl w:val="0"/>
          <w:numId w:val="1003"/>
        </w:numPr>
        <w:pStyle w:val="Compact"/>
      </w:pPr>
      <w:r>
        <w:t xml:space="preserve">Prepared briefing materials for participants, including summaries of key topics in both English and Arabic to enhance understanding.</w:t>
      </w:r>
    </w:p>
    <w:p>
      <w:pPr>
        <w:numPr>
          <w:ilvl w:val="0"/>
          <w:numId w:val="1003"/>
        </w:numPr>
        <w:pStyle w:val="Compact"/>
      </w:pPr>
      <w:r>
        <w:t xml:space="preserve">Captured and transcribed audio recordings from sessions, which were later used for reference by teams in Saudi Arabia Jeddah.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 (Mughal dialect), with intermediate proficiency in French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in using CAT tools such as SDL Trados, MemoQ, and WordFast. Proficient in Microsoft Office Suite (Word, Excel, PowerPoint).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Saudi Arabian customs, traditions, and business etiquette. Skilled in adapting translations to align with local sensitivities.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Expertise in consecutive and simultaneous interpretation for meetings, seminars, and live events in Jeddah.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approach to proofreading and editing, ensuring zero errors in final deliverables.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Adept at bridging cultural gaps through clear, respectful, and accurate communication in both languages.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Coursework included advanced language studies, cultural semantics, and practical translation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the challenges of translating for Saudi Arabia Jeddah’s multicultural environment.</w:t>
      </w:r>
    </w:p>
    <w:bookmarkEnd w:id="27"/>
    <w:bookmarkStart w:id="28" w:name="diploma-in-conference-interpretation"/>
    <w:p>
      <w:pPr>
        <w:pStyle w:val="Heading3"/>
      </w:pPr>
      <w:r>
        <w:t xml:space="preserve">Diploma in Conference Interpretation</w:t>
      </w:r>
    </w:p>
    <w:p>
      <w:pPr>
        <w:pStyle w:val="FirstParagraph"/>
      </w:pPr>
      <w:r>
        <w:rPr>
          <w:bCs/>
          <w:b/>
        </w:rPr>
        <w:t xml:space="preserve">International School of Translation, Jeddah, Saudi Arabia</w:t>
      </w:r>
    </w:p>
    <w:p>
      <w:pPr>
        <w:pStyle w:val="BodyText"/>
      </w:pPr>
      <w:r>
        <w:rPr>
          <w:iCs/>
          <w:i/>
        </w:rPr>
        <w:t xml:space="preserve">Completed: July 2014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Professional Translation (CPT), Association of Translators and Interpreters of Saudi Arabia (ATISA)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17100:2015 Certified Translator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on Cultural Sensitivity in Business Communication, Jeddah Chamber of Commerce</w:t>
      </w:r>
      <w:r>
        <w:t xml:space="preserve"> </w:t>
      </w:r>
      <w:r>
        <w:t xml:space="preserve">– 2019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Translators and Interpreters of Saudi Arabia (ATISA)</w:t>
      </w:r>
    </w:p>
    <w:p>
      <w:pPr>
        <w:numPr>
          <w:ilvl w:val="0"/>
          <w:numId w:val="1007"/>
        </w:numPr>
        <w:pStyle w:val="Compact"/>
      </w:pPr>
      <w:r>
        <w:t xml:space="preserve">Active participant in Jeddah-based networking events for language professionals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Arabic (fluent), English (fluent), French (intermediate), Spanish (intermediate).</w:t>
      </w:r>
    </w:p>
    <w:bookmarkEnd w:id="32"/>
    <w:p>
      <w:pPr>
        <w:pStyle w:val="BodyText"/>
      </w:pPr>
      <w:r>
        <w:t xml:space="preserve">This resume is tailored for the Translator Interpreter role in Saudi Arabia Jeddah, emphasizing cultural expertise and linguistic proficiency to meet the unique demands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Translator Interpreter - Saudi Arabia Jeddah</dc:title>
  <dc:creator/>
  <dc:language>en</dc:language>
  <cp:keywords/>
  <dcterms:created xsi:type="dcterms:W3CDTF">2026-07-23T02:24:25Z</dcterms:created>
  <dcterms:modified xsi:type="dcterms:W3CDTF">2026-07-23T02:24:25Z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