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resume"/>
    <w:p>
      <w:pPr>
        <w:pStyle w:val="Heading1"/>
      </w:pPr>
      <w:r>
        <w:t xml:space="preserve">Resume</w:t>
      </w:r>
    </w:p>
    <w:bookmarkStart w:id="20" w:name="john-a.-dias"/>
    <w:p>
      <w:pPr>
        <w:pStyle w:val="Heading2"/>
      </w:pPr>
      <w:r>
        <w:t xml:space="preserve">John A. Dias</w:t>
      </w:r>
    </w:p>
    <w:p>
      <w:pPr>
        <w:pStyle w:val="FirstParagraph"/>
      </w:pPr>
      <w:r>
        <w:rPr>
          <w:bCs/>
          <w:b/>
        </w:rPr>
        <w:t xml:space="preserve">Email:</w:t>
      </w:r>
      <w:r>
        <w:t xml:space="preserve"> </w:t>
      </w:r>
      <w:r>
        <w:t xml:space="preserve">john.dias@example.com |</w:t>
      </w:r>
      <w:r>
        <w:t xml:space="preserve"> </w:t>
      </w:r>
      <w:r>
        <w:rPr>
          <w:bCs/>
          <w:b/>
        </w:rPr>
        <w:t xml:space="preserve">Phone:</w:t>
      </w:r>
      <w:r>
        <w:t xml:space="preserve"> </w:t>
      </w:r>
      <w:r>
        <w:t xml:space="preserve">+94 11 234 5678 |</w:t>
      </w:r>
      <w:r>
        <w:t xml:space="preserve"> </w:t>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highly skilled and culturally sensitive **Translator Interpreter** with over 8 years of experience in bridging linguistic and cultural gaps across diverse sectors in **Sri Lanka Colombo**. Proficient in translating and interpreting between Sinhala, Tamil, English, and other regional languages, I have consistently delivered accurate and contextually appropriate services to clients including government agencies, international organizations, corporate entities, and private individuals. My expertise lies in ensuring seamless communication while maintaining the integrity of the original message in both written and spoken formats. With a strong understanding of Sri Lankan socio-cultural dynamics, I am committed to providing solutions tailored to the unique needs of **Colombo-based** professionals and institutions.</w:t>
      </w:r>
    </w:p>
    <w:bookmarkEnd w:id="21"/>
    <w:bookmarkStart w:id="22" w:name="work-experience"/>
    <w:p>
      <w:pPr>
        <w:pStyle w:val="Heading2"/>
      </w:pPr>
      <w:r>
        <w:t xml:space="preserve">Work Experience</w:t>
      </w:r>
    </w:p>
    <w:p>
      <w:pPr>
        <w:pStyle w:val="FirstParagraph"/>
      </w:pPr>
      <w:r>
        <w:rPr>
          <w:bCs/>
          <w:b/>
        </w:rPr>
        <w:t xml:space="preserve">Senior Translator Interpreter</w:t>
      </w:r>
      <w:r>
        <w:br/>
      </w:r>
      <w:r>
        <w:rPr>
          <w:iCs/>
          <w:i/>
        </w:rPr>
        <w:t xml:space="preserve">National Institute of Languages, Colombo, Sri Lanka</w:t>
      </w:r>
      <w:r>
        <w:t xml:space="preserve"> </w:t>
      </w:r>
      <w:r>
        <w:t xml:space="preserve">| Jan 2018 – Present</w:t>
      </w:r>
    </w:p>
    <w:p>
      <w:pPr>
        <w:numPr>
          <w:ilvl w:val="0"/>
          <w:numId w:val="1001"/>
        </w:numPr>
        <w:pStyle w:val="Compact"/>
      </w:pPr>
      <w:r>
        <w:t xml:space="preserve">Provided professional translation and interpretation services for government projects, including legal documents, policy briefs, and technical manuals in Sinhala/Tamil/English.</w:t>
      </w:r>
    </w:p>
    <w:p>
      <w:pPr>
        <w:numPr>
          <w:ilvl w:val="0"/>
          <w:numId w:val="1001"/>
        </w:numPr>
        <w:pStyle w:val="Compact"/>
      </w:pPr>
      <w:r>
        <w:t xml:space="preserve">Conducted simultaneous and consecutive interpretation at high-level meetings involving diplomatic delegations from Southeast Asia and the Middle East in **Colombo**.</w:t>
      </w:r>
    </w:p>
    <w:p>
      <w:pPr>
        <w:numPr>
          <w:ilvl w:val="0"/>
          <w:numId w:val="1001"/>
        </w:numPr>
        <w:pStyle w:val="Compact"/>
      </w:pPr>
      <w:r>
        <w:t xml:space="preserve">Collaborated with multilingual teams to ensure cultural accuracy and compliance with Sri Lankan legal standards in translated materials.</w:t>
      </w:r>
    </w:p>
    <w:p>
      <w:pPr>
        <w:numPr>
          <w:ilvl w:val="0"/>
          <w:numId w:val="1001"/>
        </w:numPr>
        <w:pStyle w:val="Compact"/>
      </w:pPr>
      <w:r>
        <w:t xml:space="preserve">Trained junior translators on best practices for translating idiomatic expressions and regional dialects specific to **Sri Lanka Colombo**.</w:t>
      </w:r>
    </w:p>
    <w:p>
      <w:pPr>
        <w:pStyle w:val="FirstParagraph"/>
      </w:pPr>
      <w:r>
        <w:rPr>
          <w:bCs/>
          <w:b/>
        </w:rPr>
        <w:t xml:space="preserve">Freelance Translator Interpreter</w:t>
      </w:r>
      <w:r>
        <w:br/>
      </w:r>
      <w:r>
        <w:rPr>
          <w:iCs/>
          <w:i/>
        </w:rPr>
        <w:t xml:space="preserve">Independent Contractor, Colombo, Sri Lanka</w:t>
      </w:r>
      <w:r>
        <w:t xml:space="preserve"> </w:t>
      </w:r>
      <w:r>
        <w:t xml:space="preserve">| May 2014 – Dec 2017</w:t>
      </w:r>
    </w:p>
    <w:p>
      <w:pPr>
        <w:numPr>
          <w:ilvl w:val="0"/>
          <w:numId w:val="1002"/>
        </w:numPr>
        <w:pStyle w:val="Compact"/>
      </w:pPr>
      <w:r>
        <w:t xml:space="preserve">Translated and interpreted for multinational corporations, including automotive and IT firms operating in **Colombo**, ensuring effective communication between local teams and international stakeholders.</w:t>
      </w:r>
    </w:p>
    <w:p>
      <w:pPr>
        <w:numPr>
          <w:ilvl w:val="0"/>
          <w:numId w:val="1002"/>
        </w:numPr>
        <w:pStyle w:val="Compact"/>
      </w:pPr>
      <w:r>
        <w:t xml:space="preserve">Handled urgent translation requests for medical documents, court transcripts, and business contracts in high-pressure environments.</w:t>
      </w:r>
    </w:p>
    <w:p>
      <w:pPr>
        <w:numPr>
          <w:ilvl w:val="0"/>
          <w:numId w:val="1002"/>
        </w:numPr>
        <w:pStyle w:val="Compact"/>
      </w:pPr>
      <w:r>
        <w:t xml:space="preserve">Developed a strong reputation among clients in **Sri Lanka Colombo** for delivering timely, accurate, and culturally appropriate translations.</w:t>
      </w:r>
    </w:p>
    <w:bookmarkEnd w:id="22"/>
    <w:bookmarkStart w:id="23" w:name="education"/>
    <w:p>
      <w:pPr>
        <w:pStyle w:val="Heading2"/>
      </w:pPr>
      <w:r>
        <w:t xml:space="preserve">Education</w:t>
      </w:r>
    </w:p>
    <w:p>
      <w:pPr>
        <w:pStyle w:val="FirstParagraph"/>
      </w:pPr>
      <w:r>
        <w:rPr>
          <w:bCs/>
          <w:b/>
        </w:rPr>
        <w:t xml:space="preserve">M.A. in Translation Studies</w:t>
      </w:r>
      <w:r>
        <w:br/>
      </w:r>
      <w:r>
        <w:t xml:space="preserve">University of Colombo, Sri Lanka | Graduated 2013</w:t>
      </w:r>
    </w:p>
    <w:p>
      <w:pPr>
        <w:pStyle w:val="BodyText"/>
      </w:pPr>
      <w:r>
        <w:t xml:space="preserve">Specialized in cross-cultural communication, literary translation, and the challenges of translating regional dialects into standardized languages.</w:t>
      </w:r>
    </w:p>
    <w:p>
      <w:pPr>
        <w:pStyle w:val="BodyText"/>
      </w:pPr>
      <w:r>
        <w:rPr>
          <w:bCs/>
          <w:b/>
        </w:rPr>
        <w:t xml:space="preserve">B.A. in Linguistics</w:t>
      </w:r>
      <w:r>
        <w:br/>
      </w:r>
      <w:r>
        <w:t xml:space="preserve">University of Peradeniya, Sri Lanka | Graduated 2010</w:t>
      </w:r>
    </w:p>
    <w:p>
      <w:pPr>
        <w:pStyle w:val="BodyText"/>
      </w:pPr>
      <w:r>
        <w:t xml:space="preserve">Focused on sociolinguistics, language preservation, and the impact of colonial history on Sri Lankan multilingualism.</w:t>
      </w:r>
    </w:p>
    <w:bookmarkEnd w:id="23"/>
    <w:bookmarkStart w:id="24" w:name="skills"/>
    <w:p>
      <w:pPr>
        <w:pStyle w:val="Heading2"/>
      </w:pPr>
      <w:r>
        <w:t xml:space="preserve">Skills</w:t>
      </w:r>
    </w:p>
    <w:p>
      <w:pPr>
        <w:numPr>
          <w:ilvl w:val="0"/>
          <w:numId w:val="1003"/>
        </w:numPr>
        <w:pStyle w:val="Compact"/>
      </w:pPr>
      <w:r>
        <w:rPr>
          <w:bCs/>
          <w:b/>
        </w:rPr>
        <w:t xml:space="preserve">Languages:</w:t>
      </w:r>
      <w:r>
        <w:t xml:space="preserve"> </w:t>
      </w:r>
      <w:r>
        <w:t xml:space="preserve">Native proficiency in Sinhala and Tamil; fluent in English. Basic knowledge of Arabic and Mandarin.</w:t>
      </w:r>
    </w:p>
    <w:p>
      <w:pPr>
        <w:numPr>
          <w:ilvl w:val="0"/>
          <w:numId w:val="1003"/>
        </w:numPr>
        <w:pStyle w:val="Compact"/>
      </w:pPr>
      <w:r>
        <w:rPr>
          <w:bCs/>
          <w:b/>
        </w:rPr>
        <w:t xml:space="preserve">Translation Tools:</w:t>
      </w:r>
      <w:r>
        <w:t xml:space="preserve"> </w:t>
      </w:r>
      <w:r>
        <w:t xml:space="preserve">Experienced with SDL Trados, MemoQ, and CAT tools for efficient document translation.</w:t>
      </w:r>
    </w:p>
    <w:p>
      <w:pPr>
        <w:numPr>
          <w:ilvl w:val="0"/>
          <w:numId w:val="1003"/>
        </w:numPr>
        <w:pStyle w:val="Compact"/>
      </w:pPr>
      <w:r>
        <w:rPr>
          <w:bCs/>
          <w:b/>
        </w:rPr>
        <w:t xml:space="preserve">Cultural Competency:</w:t>
      </w:r>
      <w:r>
        <w:t xml:space="preserve"> </w:t>
      </w:r>
      <w:r>
        <w:t xml:space="preserve">Deep understanding of Sri Lankan customs, traditions, and the nuances of communication in **Colombo**.</w:t>
      </w:r>
    </w:p>
    <w:p>
      <w:pPr>
        <w:numPr>
          <w:ilvl w:val="0"/>
          <w:numId w:val="1003"/>
        </w:numPr>
        <w:pStyle w:val="Compact"/>
      </w:pPr>
      <w:r>
        <w:rPr>
          <w:bCs/>
          <w:b/>
        </w:rPr>
        <w:t xml:space="preserve">Interpretation Skills:</w:t>
      </w:r>
      <w:r>
        <w:t xml:space="preserve"> </w:t>
      </w:r>
      <w:r>
        <w:t xml:space="preserve">Skilled in simultaneous, consecutive, and sight interpretation for conferences, courtrooms, and corporate settings.</w:t>
      </w:r>
    </w:p>
    <w:p>
      <w:pPr>
        <w:numPr>
          <w:ilvl w:val="0"/>
          <w:numId w:val="1003"/>
        </w:numPr>
        <w:pStyle w:val="Compact"/>
      </w:pPr>
      <w:r>
        <w:rPr>
          <w:bCs/>
          <w:b/>
        </w:rPr>
        <w:t xml:space="preserve">Certifications:</w:t>
      </w:r>
      <w:r>
        <w:t xml:space="preserve"> </w:t>
      </w:r>
      <w:r>
        <w:t xml:space="preserve">Certified by the Sri Lanka Translators Association (SLTA) and the International Association of Conference Interpreters (IACI).</w:t>
      </w:r>
    </w:p>
    <w:bookmarkEnd w:id="24"/>
    <w:bookmarkStart w:id="25" w:name="professional-affiliations"/>
    <w:p>
      <w:pPr>
        <w:pStyle w:val="Heading2"/>
      </w:pPr>
      <w:r>
        <w:t xml:space="preserve">Professional Affiliations</w:t>
      </w:r>
    </w:p>
    <w:p>
      <w:pPr>
        <w:numPr>
          <w:ilvl w:val="0"/>
          <w:numId w:val="1004"/>
        </w:numPr>
        <w:pStyle w:val="Compact"/>
      </w:pPr>
      <w:r>
        <w:t xml:space="preserve">Member, Sri Lanka Translators Association (SLTA) – Since 2015</w:t>
      </w:r>
    </w:p>
    <w:p>
      <w:pPr>
        <w:numPr>
          <w:ilvl w:val="0"/>
          <w:numId w:val="1004"/>
        </w:numPr>
        <w:pStyle w:val="Compact"/>
      </w:pPr>
      <w:r>
        <w:t xml:space="preserve">Member, Colombo Chamber of Commerce – Active participant in language service workshops.</w:t>
      </w:r>
    </w:p>
    <w:p>
      <w:pPr>
        <w:numPr>
          <w:ilvl w:val="0"/>
          <w:numId w:val="1004"/>
        </w:numPr>
        <w:pStyle w:val="Compact"/>
      </w:pPr>
      <w:r>
        <w:t xml:space="preserve">Volunteer Interpreter for the International Rescue Committee (IRC) in **Colombo**, assisting refugees and asylum seekers.</w:t>
      </w:r>
    </w:p>
    <w:bookmarkEnd w:id="25"/>
    <w:bookmarkStart w:id="26" w:name="projects-community-involvement"/>
    <w:p>
      <w:pPr>
        <w:pStyle w:val="Heading2"/>
      </w:pPr>
      <w:r>
        <w:t xml:space="preserve">Projects &amp; Community Involvement</w:t>
      </w:r>
    </w:p>
    <w:p>
      <w:pPr>
        <w:pStyle w:val="FirstParagraph"/>
      </w:pPr>
      <w:r>
        <w:rPr>
          <w:bCs/>
          <w:b/>
        </w:rPr>
        <w:t xml:space="preserve">Translation of Buddhist Texts (2019)</w:t>
      </w:r>
      <w:r>
        <w:br/>
      </w:r>
      <w:r>
        <w:t xml:space="preserve">Collaborated with the Department of Archaeology in **Colombo** to translate ancient Pali texts into Sinhala, preserving cultural heritage for modern audiences.</w:t>
      </w:r>
    </w:p>
    <w:p>
      <w:pPr>
        <w:pStyle w:val="BodyText"/>
      </w:pPr>
      <w:r>
        <w:rPr>
          <w:bCs/>
          <w:b/>
        </w:rPr>
        <w:t xml:space="preserve">Language Training Workshops (2017-2020)</w:t>
      </w:r>
      <w:r>
        <w:br/>
      </w:r>
      <w:r>
        <w:t xml:space="preserve">Conducted workshops for university students in **Sri Lanka Colombo**, focusing on translation ethics, localization strategies, and the importance of cultural context.</w:t>
      </w:r>
    </w:p>
    <w:bookmarkEnd w:id="26"/>
    <w:bookmarkStart w:id="27" w:name="references"/>
    <w:p>
      <w:pPr>
        <w:pStyle w:val="Heading2"/>
      </w:pPr>
      <w:r>
        <w:t xml:space="preserve">References</w:t>
      </w:r>
    </w:p>
    <w:p>
      <w:pPr>
        <w:pStyle w:val="FirstParagraph"/>
      </w:pPr>
      <w:r>
        <w:t xml:space="preserve">Available upon request. Previous supervisors and clients in **Sri Lanka Colombo** include representatives from the Ministry of Foreign Affairs, Colombo Stock Exchange, and international NGOs.</w:t>
      </w:r>
    </w:p>
    <w:bookmarkEnd w:id="27"/>
    <w:p>
      <w:pPr>
        <w:pStyle w:val="BodyText"/>
      </w:pPr>
      <w:r>
        <w:t xml:space="preserve">© 2023 John A. Dias | Resume for Translator Interpreter in Sri Lanka Colombo</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Sri Lanka Colombo</dc:title>
  <dc:creator/>
  <dc:language>en</dc:language>
  <cp:keywords/>
  <dcterms:created xsi:type="dcterms:W3CDTF">2026-07-22T13:10:26Z</dcterms:created>
  <dcterms:modified xsi:type="dcterms:W3CDTF">2026-07-22T13:10:26Z</dcterms:modified>
</cp:coreProperties>
</file>

<file path=docProps/custom.xml><?xml version="1.0" encoding="utf-8"?>
<Properties xmlns="http://schemas.openxmlformats.org/officeDocument/2006/custom-properties" xmlns:vt="http://schemas.openxmlformats.org/officeDocument/2006/docPropsVTypes"/>
</file>