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Translator</w:t>
      </w:r>
      <w:r>
        <w:t xml:space="preserve"> </w:t>
      </w:r>
      <w:r>
        <w:t xml:space="preserve">Interpreter</w:t>
      </w:r>
      <w:r>
        <w:t xml:space="preserve"> </w:t>
      </w:r>
      <w:r>
        <w:t xml:space="preserve">-</w:t>
      </w:r>
      <w:r>
        <w:t xml:space="preserve"> </w:t>
      </w:r>
      <w:r>
        <w:t xml:space="preserve">Venezuela</w:t>
      </w:r>
      <w:r>
        <w:t xml:space="preserve"> </w:t>
      </w:r>
      <w:r>
        <w:t xml:space="preserve">Caracas</w:t>
      </w:r>
    </w:p>
    <w:bookmarkStart w:id="34" w:name="resume"/>
    <w:p>
      <w:pPr>
        <w:pStyle w:val="Heading1"/>
      </w:pPr>
      <w:r>
        <w:t xml:space="preserve">Resume</w:t>
      </w:r>
    </w:p>
    <w:bookmarkStart w:id="21" w:name="your-full-name"/>
    <w:p>
      <w:pPr>
        <w:pStyle w:val="Heading2"/>
      </w:pPr>
      <w:r>
        <w:t xml:space="preserve">[Your Full Name]</w:t>
      </w:r>
    </w:p>
    <w:p>
      <w:pPr>
        <w:pStyle w:val="FirstParagraph"/>
      </w:pPr>
      <w:r>
        <w:rPr>
          <w:bCs/>
          <w:b/>
        </w:rPr>
        <w:t xml:space="preserve">Location:</w:t>
      </w:r>
      <w:r>
        <w:t xml:space="preserve"> </w:t>
      </w:r>
      <w:r>
        <w:t xml:space="preserve">Caracas, Venezuela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+58 412-XXXX-XXXX</w:t>
      </w:r>
    </w:p>
    <w:p>
      <w:pPr>
        <w:pStyle w:val="BodyText"/>
      </w:pPr>
      <w:hyperlink r:id="rId20">
        <w:r>
          <w:rPr>
            <w:rStyle w:val="Hyperlink"/>
          </w:rPr>
          <w:t xml:space="preserve">LinkedIn Profile</w:t>
        </w:r>
      </w:hyperlink>
    </w:p>
    <w:bookmarkEnd w:id="21"/>
    <w:bookmarkStart w:id="22" w:name="professional-summary"/>
    <w:p>
      <w:pPr>
        <w:pStyle w:val="Heading2"/>
      </w:pPr>
      <w:r>
        <w:t xml:space="preserve">Professional Summary</w:t>
      </w:r>
    </w:p>
    <w:p>
      <w:pPr>
        <w:pStyle w:val="FirstParagraph"/>
      </w:pPr>
      <w:r>
        <w:t xml:space="preserve">Dynamic and detail-oriented Translator Interpreter with over 8 years of experience in multilingual communication, specializing in Spanish, English, and Portuguese. Adept at bridging cultural gaps through precise translation and interpretation services for businesses, government agencies, and international organizations in Venezuela Caracas. Passionate about fostering cross-cultural understanding while maintaining the integrity of original content. Committed to delivering high-quality linguistic solutions tailored to the unique needs of clients in a rapidly globalizing environment.</w:t>
      </w:r>
    </w:p>
    <w:bookmarkEnd w:id="22"/>
    <w:bookmarkStart w:id="25" w:name="professional-experience"/>
    <w:p>
      <w:pPr>
        <w:pStyle w:val="Heading2"/>
      </w:pPr>
      <w:r>
        <w:t xml:space="preserve">Professional Experience</w:t>
      </w:r>
    </w:p>
    <w:bookmarkStart w:id="23" w:name="senior-translator-interpreter"/>
    <w:p>
      <w:pPr>
        <w:pStyle w:val="Heading3"/>
      </w:pPr>
      <w:r>
        <w:t xml:space="preserve">Senior Translator Interpreter</w:t>
      </w:r>
    </w:p>
    <w:p>
      <w:pPr>
        <w:pStyle w:val="FirstParagraph"/>
      </w:pPr>
      <w:r>
        <w:rPr>
          <w:bCs/>
          <w:b/>
        </w:rPr>
        <w:t xml:space="preserve">Venezuela Language Solutions (VLS)</w:t>
      </w:r>
      <w:r>
        <w:t xml:space="preserve"> </w:t>
      </w:r>
      <w:r>
        <w:t xml:space="preserve">| Caracas, Venezuela | Jan 2018 – Present</w:t>
      </w:r>
    </w:p>
    <w:p>
      <w:pPr>
        <w:numPr>
          <w:ilvl w:val="0"/>
          <w:numId w:val="1001"/>
        </w:numPr>
        <w:pStyle w:val="Compact"/>
      </w:pPr>
      <w:r>
        <w:t xml:space="preserve">Provided professional translation and interpretation services for legal, medical, and business documents, ensuring accuracy and cultural appropriateness for clients in Caracas.</w:t>
      </w:r>
    </w:p>
    <w:p>
      <w:pPr>
        <w:numPr>
          <w:ilvl w:val="0"/>
          <w:numId w:val="1001"/>
        </w:numPr>
        <w:pStyle w:val="Compact"/>
      </w:pPr>
      <w:r>
        <w:t xml:space="preserve">Collaborated with international organizations to facilitate communication during diplomatic meetings, conferences, and negotiations in Spanish and English.</w:t>
      </w:r>
    </w:p>
    <w:p>
      <w:pPr>
        <w:numPr>
          <w:ilvl w:val="0"/>
          <w:numId w:val="1001"/>
        </w:numPr>
        <w:pStyle w:val="Compact"/>
      </w:pPr>
      <w:r>
        <w:t xml:space="preserve">Developed training materials for local professionals to enhance their language skills, focusing on regional dialects and business terminology relevant to Venezuela Caracas.</w:t>
      </w:r>
    </w:p>
    <w:p>
      <w:pPr>
        <w:numPr>
          <w:ilvl w:val="0"/>
          <w:numId w:val="1001"/>
        </w:numPr>
        <w:pStyle w:val="Compact"/>
      </w:pPr>
      <w:r>
        <w:t xml:space="preserve">Managed a team of 5 translators, maintaining quality standards while meeting tight deadlines for high-profile projects.</w:t>
      </w:r>
    </w:p>
    <w:bookmarkEnd w:id="23"/>
    <w:bookmarkStart w:id="24" w:name="freelance-translator-interpreter"/>
    <w:p>
      <w:pPr>
        <w:pStyle w:val="Heading3"/>
      </w:pPr>
      <w:r>
        <w:t xml:space="preserve">Freelance Translator Interpreter</w:t>
      </w:r>
    </w:p>
    <w:p>
      <w:pPr>
        <w:pStyle w:val="FirstParagraph"/>
      </w:pPr>
      <w:r>
        <w:rPr>
          <w:bCs/>
          <w:b/>
        </w:rPr>
        <w:t xml:space="preserve">Independent Contractor</w:t>
      </w:r>
      <w:r>
        <w:t xml:space="preserve"> </w:t>
      </w:r>
      <w:r>
        <w:t xml:space="preserve">| Caracas, Venezuela | Mar 2015 – Dec 2017</w:t>
      </w:r>
    </w:p>
    <w:p>
      <w:pPr>
        <w:numPr>
          <w:ilvl w:val="0"/>
          <w:numId w:val="1002"/>
        </w:numPr>
        <w:pStyle w:val="Compact"/>
      </w:pPr>
      <w:r>
        <w:t xml:space="preserve">Translated and interpreted for NGOs, law firms, and media outlets in Caracas, handling both formal and informal communication scenarios.</w:t>
      </w:r>
    </w:p>
    <w:p>
      <w:pPr>
        <w:numPr>
          <w:ilvl w:val="0"/>
          <w:numId w:val="1002"/>
        </w:numPr>
        <w:pStyle w:val="Compact"/>
      </w:pPr>
      <w:r>
        <w:t xml:space="preserve">Conducted simultaneous interpreting during public events, ensuring clarity and precision for diverse audiences.</w:t>
      </w:r>
    </w:p>
    <w:p>
      <w:pPr>
        <w:numPr>
          <w:ilvl w:val="0"/>
          <w:numId w:val="1002"/>
        </w:numPr>
        <w:pStyle w:val="Compact"/>
      </w:pPr>
      <w:r>
        <w:t xml:space="preserve">Adapted content to align with local customs and sensitivities, strengthening client relationships in Venezuela’s multicultural landscape.</w:t>
      </w:r>
    </w:p>
    <w:p>
      <w:pPr>
        <w:numPr>
          <w:ilvl w:val="0"/>
          <w:numId w:val="1002"/>
        </w:numPr>
        <w:pStyle w:val="Compact"/>
      </w:pPr>
      <w:r>
        <w:t xml:space="preserve">Utilized CAT tools (Computer-Assisted Translation) to streamline workflows and improve efficiency for clients in Caracas.</w:t>
      </w:r>
    </w:p>
    <w:bookmarkEnd w:id="24"/>
    <w:bookmarkEnd w:id="25"/>
    <w:bookmarkStart w:id="26" w:name="education"/>
    <w:p>
      <w:pPr>
        <w:pStyle w:val="Heading2"/>
      </w:pPr>
      <w:r>
        <w:t xml:space="preserve">Education</w:t>
      </w:r>
    </w:p>
    <w:p>
      <w:pPr>
        <w:pStyle w:val="FirstParagraph"/>
      </w:pPr>
      <w:r>
        <w:rPr>
          <w:bCs/>
          <w:b/>
        </w:rPr>
        <w:t xml:space="preserve">Bachelor of Arts in Linguistics</w:t>
      </w:r>
      <w:r>
        <w:t xml:space="preserve"> </w:t>
      </w:r>
      <w:r>
        <w:t xml:space="preserve">| Universidad Central de Venezuela (UCV)</w:t>
      </w:r>
    </w:p>
    <w:p>
      <w:pPr>
        <w:pStyle w:val="BodyText"/>
      </w:pPr>
      <w:r>
        <w:t xml:space="preserve">Graduated with honors, focusing on sociolinguistics and translation theory. Participated in exchange programs with universities in the United States and Brazil, deepening understanding of cross-cultural communication.</w:t>
      </w:r>
    </w:p>
    <w:bookmarkEnd w:id="26"/>
    <w:bookmarkStart w:id="27" w:name="certifications"/>
    <w:p>
      <w:pPr>
        <w:pStyle w:val="Heading2"/>
      </w:pPr>
      <w:r>
        <w:t xml:space="preserve">Certifications</w:t>
      </w:r>
    </w:p>
    <w:p>
      <w:pPr>
        <w:numPr>
          <w:ilvl w:val="0"/>
          <w:numId w:val="1003"/>
        </w:numPr>
        <w:pStyle w:val="Compact"/>
      </w:pPr>
      <w:r>
        <w:rPr>
          <w:bCs/>
          <w:b/>
        </w:rPr>
        <w:t xml:space="preserve">American Translators Association (ATA) Certification</w:t>
      </w:r>
      <w:r>
        <w:t xml:space="preserve"> </w:t>
      </w:r>
      <w:r>
        <w:t xml:space="preserve">– Spanish to English, 2019</w:t>
      </w:r>
    </w:p>
    <w:p>
      <w:pPr>
        <w:numPr>
          <w:ilvl w:val="0"/>
          <w:numId w:val="1003"/>
        </w:numPr>
        <w:pStyle w:val="Compact"/>
      </w:pPr>
      <w:r>
        <w:rPr>
          <w:bCs/>
          <w:b/>
        </w:rPr>
        <w:t xml:space="preserve">Certified Interpreter for Legal and Medical Settings</w:t>
      </w:r>
      <w:r>
        <w:t xml:space="preserve"> </w:t>
      </w:r>
      <w:r>
        <w:t xml:space="preserve">– Instituto de Traducción y Interpretación de Venezuela (ITIV), 2017</w:t>
      </w:r>
    </w:p>
    <w:p>
      <w:pPr>
        <w:numPr>
          <w:ilvl w:val="0"/>
          <w:numId w:val="1003"/>
        </w:numPr>
        <w:pStyle w:val="Compact"/>
      </w:pPr>
      <w:r>
        <w:rPr>
          <w:bCs/>
          <w:b/>
        </w:rPr>
        <w:t xml:space="preserve">Advanced Training in Computer-Assisted Translation (CAT) Tools</w:t>
      </w:r>
      <w:r>
        <w:t xml:space="preserve"> </w:t>
      </w:r>
      <w:r>
        <w:t xml:space="preserve">– Translating Today, 2020</w:t>
      </w:r>
    </w:p>
    <w:bookmarkEnd w:id="27"/>
    <w:bookmarkStart w:id="28" w:name="languages"/>
    <w:p>
      <w:pPr>
        <w:pStyle w:val="Heading2"/>
      </w:pPr>
      <w:r>
        <w:t xml:space="preserve">Languages</w:t>
      </w:r>
    </w:p>
    <w:p>
      <w:pPr>
        <w:numPr>
          <w:ilvl w:val="0"/>
          <w:numId w:val="1004"/>
        </w:numPr>
        <w:pStyle w:val="Compact"/>
      </w:pPr>
      <w:r>
        <w:rPr>
          <w:bCs/>
          <w:b/>
        </w:rPr>
        <w:t xml:space="preserve">Native:</w:t>
      </w:r>
      <w:r>
        <w:t xml:space="preserve"> </w:t>
      </w:r>
      <w:r>
        <w:t xml:space="preserve">Spanish (Venezuelan dialect)</w:t>
      </w:r>
    </w:p>
    <w:p>
      <w:pPr>
        <w:numPr>
          <w:ilvl w:val="0"/>
          <w:numId w:val="1004"/>
        </w:numPr>
        <w:pStyle w:val="Compact"/>
      </w:pPr>
      <w:r>
        <w:rPr>
          <w:bCs/>
          <w:b/>
        </w:rPr>
        <w:t xml:space="preserve">Proficient:</w:t>
      </w:r>
      <w:r>
        <w:t xml:space="preserve"> </w:t>
      </w:r>
      <w:r>
        <w:t xml:space="preserve">English, Portuguese</w:t>
      </w:r>
    </w:p>
    <w:p>
      <w:pPr>
        <w:numPr>
          <w:ilvl w:val="0"/>
          <w:numId w:val="1004"/>
        </w:numPr>
        <w:pStyle w:val="Compact"/>
      </w:pPr>
      <w:r>
        <w:rPr>
          <w:bCs/>
          <w:b/>
        </w:rPr>
        <w:t xml:space="preserve">Familiar:</w:t>
      </w:r>
      <w:r>
        <w:t xml:space="preserve"> </w:t>
      </w:r>
      <w:r>
        <w:t xml:space="preserve">French, Italian</w:t>
      </w:r>
    </w:p>
    <w:bookmarkEnd w:id="28"/>
    <w:bookmarkStart w:id="29" w:name="skills"/>
    <w:p>
      <w:pPr>
        <w:pStyle w:val="Heading2"/>
      </w:pPr>
      <w:r>
        <w:t xml:space="preserve">Skills</w:t>
      </w:r>
    </w:p>
    <w:p>
      <w:pPr>
        <w:numPr>
          <w:ilvl w:val="0"/>
          <w:numId w:val="1005"/>
        </w:numPr>
        <w:pStyle w:val="Compact"/>
      </w:pPr>
      <w:r>
        <w:rPr>
          <w:bCs/>
          <w:b/>
        </w:rPr>
        <w:t xml:space="preserve">Linguistic Expertise:</w:t>
      </w:r>
      <w:r>
        <w:t xml:space="preserve"> </w:t>
      </w:r>
      <w:r>
        <w:t xml:space="preserve">Fluency in multiple languages, cultural fluency for Venezuela Caracas and international contexts.</w:t>
      </w:r>
    </w:p>
    <w:p>
      <w:pPr>
        <w:numPr>
          <w:ilvl w:val="0"/>
          <w:numId w:val="1005"/>
        </w:numPr>
        <w:pStyle w:val="Compact"/>
      </w:pPr>
      <w:r>
        <w:rPr>
          <w:bCs/>
          <w:b/>
        </w:rPr>
        <w:t xml:space="preserve">Technical Skills:</w:t>
      </w:r>
      <w:r>
        <w:t xml:space="preserve"> </w:t>
      </w:r>
      <w:r>
        <w:t xml:space="preserve">Proficient in Trados, MemoQ, and other CAT tools; experience with Microsoft Office and Adobe Acrobat.</w:t>
      </w:r>
    </w:p>
    <w:p>
      <w:pPr>
        <w:numPr>
          <w:ilvl w:val="0"/>
          <w:numId w:val="1005"/>
        </w:numPr>
        <w:pStyle w:val="Compact"/>
      </w:pPr>
      <w:r>
        <w:rPr>
          <w:bCs/>
          <w:b/>
        </w:rPr>
        <w:t xml:space="preserve">Cross-Cultural Communication:</w:t>
      </w:r>
      <w:r>
        <w:t xml:space="preserve"> </w:t>
      </w:r>
      <w:r>
        <w:t xml:space="preserve">Strong ability to navigate cultural nuances in translation and interpretation projects.</w:t>
      </w:r>
    </w:p>
    <w:p>
      <w:pPr>
        <w:numPr>
          <w:ilvl w:val="0"/>
          <w:numId w:val="1005"/>
        </w:numPr>
        <w:pStyle w:val="Compact"/>
      </w:pPr>
      <w:r>
        <w:rPr>
          <w:bCs/>
          <w:b/>
        </w:rPr>
        <w:t xml:space="preserve">Client-Focused Approach:</w:t>
      </w:r>
      <w:r>
        <w:t xml:space="preserve"> </w:t>
      </w:r>
      <w:r>
        <w:t xml:space="preserve">Dedicated to understanding client needs and delivering tailored linguistic solutions.</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American Translators Association (ATA)</w:t>
      </w:r>
    </w:p>
    <w:p>
      <w:pPr>
        <w:numPr>
          <w:ilvl w:val="0"/>
          <w:numId w:val="1006"/>
        </w:numPr>
        <w:pStyle w:val="Compact"/>
      </w:pPr>
      <w:r>
        <w:rPr>
          <w:bCs/>
          <w:b/>
        </w:rPr>
        <w:t xml:space="preserve">Venezuelan Association of Translators and Interpreters (AVTI)</w:t>
      </w:r>
    </w:p>
    <w:bookmarkEnd w:id="30"/>
    <w:bookmarkStart w:id="31" w:name="key-projects-in-venezuela-caracas"/>
    <w:p>
      <w:pPr>
        <w:pStyle w:val="Heading2"/>
      </w:pPr>
      <w:r>
        <w:t xml:space="preserve">Key Projects in Venezuela Caracas</w:t>
      </w:r>
    </w:p>
    <w:p>
      <w:pPr>
        <w:pStyle w:val="FirstParagraph"/>
      </w:pPr>
      <w:r>
        <w:t xml:space="preserve">As a Translator Interpreter in Venezuela Caracas, I have contributed to several high-impact projects, including:</w:t>
      </w:r>
    </w:p>
    <w:p>
      <w:pPr>
        <w:numPr>
          <w:ilvl w:val="0"/>
          <w:numId w:val="1007"/>
        </w:numPr>
        <w:pStyle w:val="Compact"/>
      </w:pPr>
      <w:r>
        <w:t xml:space="preserve">Translation of legal documents for a multinational corporation operating in Caracas, ensuring compliance with local regulations.</w:t>
      </w:r>
    </w:p>
    <w:p>
      <w:pPr>
        <w:numPr>
          <w:ilvl w:val="0"/>
          <w:numId w:val="1007"/>
        </w:numPr>
        <w:pStyle w:val="Compact"/>
      </w:pPr>
      <w:r>
        <w:t xml:space="preserve">Interpretation services during a United Nations conference held in Caracas, facilitating communication between delegates from over 30 countries.</w:t>
      </w:r>
    </w:p>
    <w:p>
      <w:pPr>
        <w:numPr>
          <w:ilvl w:val="0"/>
          <w:numId w:val="1007"/>
        </w:numPr>
        <w:pStyle w:val="Compact"/>
      </w:pPr>
      <w:r>
        <w:t xml:space="preserve">Collaboration with a local NGO to translate educational materials into Spanish and Portuguese for rural communities in Venezuela.</w:t>
      </w:r>
    </w:p>
    <w:bookmarkEnd w:id="31"/>
    <w:bookmarkStart w:id="32" w:name="X61b13cc2fbaa99f83a34c94cb571c6c6c6177a9"/>
    <w:p>
      <w:pPr>
        <w:pStyle w:val="Heading2"/>
      </w:pPr>
      <w:r>
        <w:t xml:space="preserve">Why Choose Me as a Translator Interpreter in Venezuela Caracas?</w:t>
      </w:r>
    </w:p>
    <w:p>
      <w:pPr>
        <w:pStyle w:val="FirstParagraph"/>
      </w:pPr>
      <w:r>
        <w:t xml:space="preserve">In the vibrant, multilingual environment of Venezuela Caracas, I bring a unique blend of linguistic expertise and cultural insight. My work as a Translator Interpreter has enabled me to support businesses, government agencies, and individuals in overcoming language barriers. Whether translating technical documents or interpreting during critical meetings, I prioritize accuracy, professionalism, and client satisfaction. My commitment to excellence ensures that every project reflects the richness of Venezuela’s diverse cultural landscape while maintaining the highest standards of quality.</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+58 412-XXXX-XXXX |</w:t>
      </w:r>
      <w:r>
        <w:t xml:space="preserve"> </w:t>
      </w:r>
      <w:r>
        <w:rPr>
          <w:bCs/>
          <w:b/>
        </w:rPr>
        <w:t xml:space="preserve">Location:</w:t>
      </w:r>
      <w:r>
        <w:t xml:space="preserve"> </w:t>
      </w:r>
      <w:r>
        <w:t xml:space="preserve">Caracas, Venezuela</w:t>
      </w:r>
    </w:p>
    <w:p>
      <w:pPr>
        <w:pStyle w:val="BodyText"/>
      </w:pPr>
      <w:r>
        <w:t xml:space="preserve">© 2023 [Your Name].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linkedin.com/in/yourprofile" TargetMode="External" /></Relationships>
</file>

<file path=word/_rels/footnotes.xml.rels><?xml version="1.0" encoding="UTF-8"?><Relationships xmlns="http://schemas.openxmlformats.org/package/2006/relationships"><Relationship Type="http://schemas.openxmlformats.org/officeDocument/2006/relationships/hyperlink" Id="rId20" Target="https://linkedin.com/in/your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Translator Interpreter - Venezuela Caracas</dc:title>
  <dc:creator/>
  <dc:language>en</dc:language>
  <cp:keywords/>
  <dcterms:created xsi:type="dcterms:W3CDTF">2026-07-23T05:38:49Z</dcterms:created>
  <dcterms:modified xsi:type="dcterms:W3CDTF">2026-07-23T05:38:49Z</dcterms:modified>
</cp:coreProperties>
</file>

<file path=docProps/custom.xml><?xml version="1.0" encoding="utf-8"?>
<Properties xmlns="http://schemas.openxmlformats.org/officeDocument/2006/custom-properties" xmlns:vt="http://schemas.openxmlformats.org/officeDocument/2006/docPropsVTypes"/>
</file>