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2" w:name="resume-translator-interpreter"/>
    <w:p>
      <w:pPr>
        <w:pStyle w:val="Heading1"/>
      </w:pPr>
      <w:r>
        <w:t xml:space="preserve">Resume: Translator &amp; Interpreter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and interpreter with a strong background in bridging linguistic and cultural gaps. Specializing in multilingual communication, I have worked extensively in Ho Chi Minh City, Vietnam, where my expertise has been instrumental in facilitating business, legal, and diplomatic interactions. With over [X years] of experience in the field, I am committed to delivering accurate translations and seamless interpretations that meet the unique demands of clients across industries. My proficiency in [Languages] and deep understanding of Vietnamese culture position me as an ideal candidate for roles requiring precision, cultural sensitivity, and linguistic fluency in Vietnam's dynamic urban environment.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[Languages], including Vietnamese, with advanced skills in translation and interpretation.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Vietnamese customs, idioms, and professional etiquette to ensure culturally appropriate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using CAT tools (Computer-Assisted Translation) such as SDL Trados and MemoQ for efficient translation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Legal &amp; Business Translation:</w:t>
      </w:r>
      <w:r>
        <w:t xml:space="preserve"> </w:t>
      </w:r>
      <w:r>
        <w:t xml:space="preserve">Experienced in translating contracts, legal documents, and business correspondence for international clients in Ho Chi Minh 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Interpretation Services:</w:t>
      </w:r>
      <w:r>
        <w:t xml:space="preserve"> </w:t>
      </w:r>
      <w:r>
        <w:t xml:space="preserve">Skilled in consecutive and simultaneous interpretation for conferences, meetings, and negotiations in Vietnam's bustling business hubs.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Ability to navigate linguistic nuances and cultural contexts to ensure clarity and professionalism in all interactions.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ranslator-interpreter"/>
    <w:p>
      <w:pPr>
        <w:pStyle w:val="Heading3"/>
      </w:pPr>
      <w:r>
        <w:t xml:space="preserve">Senior Translator &amp; Interpreter</w:t>
      </w:r>
    </w:p>
    <w:p>
      <w:pPr>
        <w:pStyle w:val="FirstParagraph"/>
      </w:pPr>
      <w:r>
        <w:rPr>
          <w:iCs/>
          <w:i/>
        </w:rPr>
        <w:t xml:space="preserve">Vietnam International Language Solutions (VILS), Ho Chi Minh City, Vietnam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high-quality translation services for multinational corporations, government agencies, and legal firms based in Ho Chi Minh City.</w:t>
      </w:r>
    </w:p>
    <w:p>
      <w:pPr>
        <w:numPr>
          <w:ilvl w:val="0"/>
          <w:numId w:val="1002"/>
        </w:numPr>
        <w:pStyle w:val="Compact"/>
      </w:pPr>
      <w:r>
        <w:t xml:space="preserve">Delivered interpretation support for business meetings, trade fairs, and diplomatic events across Vietnam's largest city.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to understand specific linguistic and cultural requirements, ensuring translations met the standards of the local market.</w:t>
      </w:r>
    </w:p>
    <w:p>
      <w:pPr>
        <w:numPr>
          <w:ilvl w:val="0"/>
          <w:numId w:val="1002"/>
        </w:numPr>
        <w:pStyle w:val="Compact"/>
      </w:pPr>
      <w:r>
        <w:t xml:space="preserve">Mentored junior translators and interpreters, fostering a team culture focused on excellence in multilingual communication.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&amp; Interpreter</w:t>
      </w:r>
    </w:p>
    <w:p>
      <w:pPr>
        <w:pStyle w:val="FirstParagraph"/>
      </w:pPr>
      <w:r>
        <w:rPr>
          <w:iCs/>
          <w:i/>
        </w:rPr>
        <w:t xml:space="preserve">[Your Freelance Name], Ho Chi Minh City, Vietnam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translation and interpretation services to startups, NGOs, and international organizations operating in Vietnam's economic hub.</w:t>
      </w:r>
    </w:p>
    <w:p>
      <w:pPr>
        <w:numPr>
          <w:ilvl w:val="0"/>
          <w:numId w:val="1003"/>
        </w:numPr>
        <w:pStyle w:val="Compact"/>
      </w:pPr>
      <w:r>
        <w:t xml:space="preserve">Translated technical documents, marketing materials, and websites into Vietnamese to enhance client reach in Ho Chi Minh City.</w:t>
      </w:r>
    </w:p>
    <w:p>
      <w:pPr>
        <w:numPr>
          <w:ilvl w:val="0"/>
          <w:numId w:val="1003"/>
        </w:numPr>
        <w:pStyle w:val="Compact"/>
      </w:pPr>
      <w:r>
        <w:t xml:space="preserve">Provided on-site interpretation for business negotiations between foreign investors and local partners in the city's industrial zones.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clients, including [Examples: multinational corporations, legal firms, or educational institutions], leveraging my expertise in Vietnam's business landscape.</w:t>
      </w:r>
    </w:p>
    <w:bookmarkEnd w:id="23"/>
    <w:bookmarkStart w:id="24" w:name="junior-translator"/>
    <w:p>
      <w:pPr>
        <w:pStyle w:val="Heading3"/>
      </w:pPr>
      <w:r>
        <w:t xml:space="preserve">Junior Translator</w:t>
      </w:r>
    </w:p>
    <w:p>
      <w:pPr>
        <w:pStyle w:val="FirstParagraph"/>
      </w:pPr>
      <w:r>
        <w:rPr>
          <w:iCs/>
          <w:i/>
        </w:rPr>
        <w:t xml:space="preserve">Vietnam Translation &amp; Interpretation Center (VTIC), Ho Chi Minh City, Vietnam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translating legal and medical documents for clients in the city, ensuring accuracy and compliance with local regulations.</w:t>
      </w:r>
    </w:p>
    <w:p>
      <w:pPr>
        <w:numPr>
          <w:ilvl w:val="0"/>
          <w:numId w:val="1004"/>
        </w:numPr>
        <w:pStyle w:val="Compact"/>
      </w:pPr>
      <w:r>
        <w:t xml:space="preserve">Supported senior interpreters during conferences and seminars, gaining hands-on experience in real-world translation settings.</w:t>
      </w:r>
    </w:p>
    <w:p>
      <w:pPr>
        <w:numPr>
          <w:ilvl w:val="0"/>
          <w:numId w:val="1004"/>
        </w:numPr>
        <w:pStyle w:val="Compact"/>
      </w:pPr>
      <w:r>
        <w:t xml:space="preserve">Conducted quality checks on translated materials to maintain high standards of professionalism for clients across Vietnam.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679bd5023acf183df52a1cfedf9e78d382bb637"/>
    <w:p>
      <w:pPr>
        <w:pStyle w:val="Heading3"/>
      </w:pPr>
      <w:r>
        <w:t xml:space="preserve">Bachelor of Arts in Translation &amp; Interpretation</w:t>
      </w:r>
    </w:p>
    <w:p>
      <w:pPr>
        <w:pStyle w:val="FirstParagraph"/>
      </w:pPr>
      <w:r>
        <w:rPr>
          <w:iCs/>
          <w:i/>
        </w:rPr>
        <w:t xml:space="preserve">Ho Chi Minh City University of Foreign Languages, Vietnam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Focused on language theory, translation techniques, and cultural studies relevant to Vietnam's multilingual society.</w:t>
      </w:r>
    </w:p>
    <w:p>
      <w:pPr>
        <w:numPr>
          <w:ilvl w:val="0"/>
          <w:numId w:val="1005"/>
        </w:numPr>
        <w:pStyle w:val="Compact"/>
      </w:pPr>
      <w:r>
        <w:t xml:space="preserve">Completed internships with local translation agencies in Ho Chi Minh City, gaining practical experience in the field.</w:t>
      </w:r>
    </w:p>
    <w:bookmarkEnd w:id="26"/>
    <w:bookmarkStart w:id="27" w:name="X800a97aee61936743fc8816f34d28c391987b3a"/>
    <w:p>
      <w:pPr>
        <w:pStyle w:val="Heading3"/>
      </w:pPr>
      <w:r>
        <w:t xml:space="preserve">Certification in Professional Translation</w:t>
      </w:r>
    </w:p>
    <w:p>
      <w:pPr>
        <w:pStyle w:val="FirstParagraph"/>
      </w:pPr>
      <w:r>
        <w:rPr>
          <w:iCs/>
          <w:i/>
        </w:rPr>
        <w:t xml:space="preserve">International Association of Professional Translators (IAPT), Online Course</w:t>
      </w:r>
    </w:p>
    <w:p>
      <w:pPr>
        <w:pStyle w:val="BodyText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Gained certification in advanced translation methodologies and ethical practices for global communication.</w:t>
      </w:r>
    </w:p>
    <w:p>
      <w:pPr>
        <w:numPr>
          <w:ilvl w:val="0"/>
          <w:numId w:val="1006"/>
        </w:numPr>
        <w:pStyle w:val="Compact"/>
      </w:pPr>
      <w:r>
        <w:t xml:space="preserve">Enhanced knowledge of industry-standard tools and workflows used by translators in Vietnam's competitive market.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ATA Certification (American Translators Association):</w:t>
      </w:r>
      <w:r>
        <w:t xml:space="preserve"> </w:t>
      </w:r>
      <w:r>
        <w:t xml:space="preserve">[Year] – Recognized for expertise in translation and interpretation.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Translation Workshop:</w:t>
      </w:r>
      <w:r>
        <w:t xml:space="preserve"> </w:t>
      </w:r>
      <w:r>
        <w:t xml:space="preserve">Attended by [Institute Name], Ho Chi Minh City, Vietnam – Focused on translating legal documents in the Vietnamese context.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 Training:</w:t>
      </w:r>
      <w:r>
        <w:t xml:space="preserve"> </w:t>
      </w:r>
      <w:r>
        <w:t xml:space="preserve">Completed with [Organization Name], emphasizing cross-cultural communication strategies for global clients.</w:t>
      </w:r>
    </w:p>
    <w:bookmarkEnd w:id="29"/>
    <w:bookmarkStart w:id="30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Translation of International Business Contracts:</w:t>
      </w:r>
      <w:r>
        <w:t xml:space="preserve"> </w:t>
      </w:r>
      <w:r>
        <w:t xml:space="preserve">Delivered accurate translations for a German pharmaceutical company operating in Ho Chi Minh City, ensuring compliance with local laws and regulations.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Interpretation for Diplomatic Meetings:</w:t>
      </w:r>
      <w:r>
        <w:t xml:space="preserve"> </w:t>
      </w:r>
      <w:r>
        <w:t xml:space="preserve">Provided real-time interpretation during a trade delegation visit from Japan to Vietnam's economic capital, facilitating smooth negotiations.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Localization of Marketing Campaigns:</w:t>
      </w:r>
      <w:r>
        <w:t xml:space="preserve"> </w:t>
      </w:r>
      <w:r>
        <w:t xml:space="preserve">Adapted promotional materials for a South Korean tech firm entering the Vietnamese market, ensuring cultural relevance in Ho Chi Minh City.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[your.phone.number] for references from employers and clients in Vietnam's Ho Chi Minh City.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Translator Interpreter, Vietnam Ho Chi Minh City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Ho Chi Minh City</dc:title>
  <dc:creator/>
  <dc:language>en</dc:language>
  <cp:keywords/>
  <dcterms:created xsi:type="dcterms:W3CDTF">2026-07-23T22:17:32Z</dcterms:created>
  <dcterms:modified xsi:type="dcterms:W3CDTF">2026-07-23T22:17:32Z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