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Xb117e47191c064bec824d9b10bc394c558e7068"/>
    <w:p>
      <w:pPr>
        <w:pStyle w:val="Heading1"/>
      </w:pPr>
      <w:r>
        <w:t xml:space="preserve">Resume: University Lecturer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Dr. Emily Zhang</w:t>
      </w:r>
      <w:r>
        <w:br/>
      </w:r>
      <w:r>
        <w:t xml:space="preserve">Email: emily.zhang@shanghai.edu</w:t>
      </w:r>
      <w:r>
        <w:br/>
      </w:r>
      <w:r>
        <w:t xml:space="preserve">Phone: +86 138 1234 5678</w:t>
      </w:r>
      <w:r>
        <w:br/>
      </w:r>
      <w:r>
        <w:t xml:space="preserve">Address: 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higher education, specializing in interdisciplinary studies and pedagogical innovation. Committed to fostering academic excellence within the dynamic educational landscape of China Shanghai. Proficient in delivering high-quality instruction, mentoring students, and contributing to research initiatives that align with the priorities of Chinese universities. A strong advocate for cultural exchange and international collaboration, with a deep understanding of the unique challenges and opportunities facing educators in China’s rapidly evolving academic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Educational Studies</w:t>
      </w:r>
      <w:r>
        <w:br/>
      </w:r>
      <w:r>
        <w:t xml:space="preserve">University of London, UK</w:t>
      </w:r>
      <w:r>
        <w:br/>
      </w:r>
      <w:r>
        <w:t xml:space="preserve">2010–2014</w:t>
      </w:r>
      <w:r>
        <w:br/>
      </w:r>
      <w:r>
        <w:t xml:space="preserve">Dissertation: "The Role of Digital Innovation in Modern Higher Education Systems"</w:t>
      </w:r>
    </w:p>
    <w:p>
      <w:pPr>
        <w:pStyle w:val="BodyText"/>
      </w:pPr>
      <w:r>
        <w:rPr>
          <w:bCs/>
          <w:b/>
        </w:rPr>
        <w:t xml:space="preserve">M.A. in Curriculum Development</w:t>
      </w:r>
      <w:r>
        <w:br/>
      </w:r>
      <w:r>
        <w:t xml:space="preserve">Tongji University, Shanghai, China</w:t>
      </w:r>
      <w:r>
        <w:br/>
      </w:r>
      <w:r>
        <w:t xml:space="preserve">2007–2010</w:t>
      </w:r>
      <w:r>
        <w:br/>
      </w:r>
      <w:r>
        <w:t xml:space="preserve">Thesis: "Integrating Global Perspectives into Chinese University Curricula"</w:t>
      </w:r>
    </w:p>
    <w:p>
      <w:pPr>
        <w:pStyle w:val="BodyText"/>
      </w:pPr>
      <w:r>
        <w:rPr>
          <w:bCs/>
          <w:b/>
        </w:rPr>
        <w:t xml:space="preserve">B.Sc. in Psychology</w:t>
      </w:r>
      <w:r>
        <w:br/>
      </w:r>
      <w:r>
        <w:t xml:space="preserve">Fudan University, Shanghai, China</w:t>
      </w:r>
      <w:r>
        <w:br/>
      </w:r>
      <w:r>
        <w:t xml:space="preserve">2003–2007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br/>
      </w:r>
      <w:r>
        <w:t xml:space="preserve">Tongji University, Shanghai, China</w:t>
      </w:r>
      <w:r>
        <w:br/>
      </w:r>
      <w:r>
        <w:t xml:space="preserve">August 2015–Present</w:t>
      </w:r>
      <w:r>
        <w:br/>
      </w:r>
      <w:r>
        <w:t xml:space="preserve">- Designed and taught courses in educational technology and pedagogy for undergraduate and graduate students.</w:t>
      </w:r>
      <w:r>
        <w:br/>
      </w:r>
      <w:r>
        <w:t xml:space="preserve">- Collaborated with faculty to develop interdisciplinary programs aligned with China’s national education goals.</w:t>
      </w:r>
      <w:r>
        <w:br/>
      </w:r>
      <w:r>
        <w:t xml:space="preserve">- Supervised student research projects focused on digital learning tools and classroom engagement strategies.</w:t>
      </w:r>
    </w:p>
    <w:p>
      <w:pPr>
        <w:pStyle w:val="BodyText"/>
      </w:pPr>
      <w:r>
        <w:rPr>
          <w:bCs/>
          <w:b/>
        </w:rPr>
        <w:t xml:space="preserve">Assistant Professor</w:t>
      </w:r>
      <w:r>
        <w:br/>
      </w:r>
      <w:r>
        <w:t xml:space="preserve">Fudan University, Shanghai, China</w:t>
      </w:r>
      <w:r>
        <w:br/>
      </w:r>
      <w:r>
        <w:t xml:space="preserve">June 2012–July 2015</w:t>
      </w:r>
      <w:r>
        <w:br/>
      </w:r>
      <w:r>
        <w:t xml:space="preserve">- Taught core subjects in educational psychology and curriculum design.</w:t>
      </w:r>
      <w:r>
        <w:br/>
      </w:r>
      <w:r>
        <w:t xml:space="preserve">- Participated in university-wide initiatives to enhance student retention and academic performance.</w:t>
      </w:r>
      <w:r>
        <w:br/>
      </w:r>
      <w:r>
        <w:t xml:space="preserve">- Partnered with local schools to implement pilot programs for innovative teaching methods.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Tongji University:</w:t>
      </w:r>
      <w:r>
        <w:br/>
      </w:r>
      <w:r>
        <w:t xml:space="preserve">- "Digital Pedagogy in Modern Classrooms"</w:t>
      </w:r>
      <w:r>
        <w:br/>
      </w:r>
      <w:r>
        <w:t xml:space="preserve">- "Educational Leadership and Policy"</w:t>
      </w:r>
      <w:r>
        <w:br/>
      </w:r>
      <w:r>
        <w:t xml:space="preserve">- "Global Perspectives in Higher Education"</w:t>
      </w:r>
    </w:p>
    <w:p>
      <w:pPr>
        <w:pStyle w:val="BodyText"/>
      </w:pPr>
      <w:r>
        <w:rPr>
          <w:bCs/>
          <w:b/>
        </w:rPr>
        <w:t xml:space="preserve">Courses Taught at Fudan University:</w:t>
      </w:r>
      <w:r>
        <w:br/>
      </w:r>
      <w:r>
        <w:t xml:space="preserve">- "Curriculum Design for Diverse Learners"</w:t>
      </w:r>
      <w:r>
        <w:br/>
      </w:r>
      <w:r>
        <w:t xml:space="preserve">- "Research Methods in Education"</w:t>
      </w:r>
      <w:r>
        <w:br/>
      </w:r>
      <w:r>
        <w:t xml:space="preserve">- "Cultural Competency in Teaching"</w:t>
      </w:r>
    </w:p>
    <w:p>
      <w:pPr>
        <w:pStyle w:val="BodyText"/>
      </w:pPr>
      <w:r>
        <w:t xml:space="preserve">Recognized for fostering an inclusive and interactive learning environment, with student evaluations consistently ranking above 90% satisfaction. Integrated case studies on Chinese educational reforms and global trends to contextualize lessons for Shanghai-based students.</w:t>
      </w:r>
    </w:p>
    <w:bookmarkEnd w:id="24"/>
    <w:bookmarkStart w:id="25" w:name="research-interests-and-projects"/>
    <w:p>
      <w:pPr>
        <w:pStyle w:val="Heading2"/>
      </w:pPr>
      <w:r>
        <w:t xml:space="preserve">Research Interests and Projects</w:t>
      </w:r>
    </w:p>
    <w:p>
      <w:pPr>
        <w:pStyle w:val="FirstParagraph"/>
      </w:pPr>
      <w:r>
        <w:rPr>
          <w:bCs/>
          <w:b/>
        </w:rPr>
        <w:t xml:space="preserve">Current Research Focus:</w:t>
      </w:r>
      <w:r>
        <w:br/>
      </w:r>
      <w:r>
        <w:t xml:space="preserve">- "The Impact of AI on Teaching Practices in China’s Universities"</w:t>
      </w:r>
      <w:r>
        <w:br/>
      </w:r>
      <w:r>
        <w:t xml:space="preserve">- "Bridging the Gap Between International and Local Educational Standards"</w:t>
      </w:r>
      <w:r>
        <w:br/>
      </w:r>
      <w:r>
        <w:t xml:space="preserve">- "Sustainable Pedagogy in Urban Higher Education Settings"</w:t>
      </w:r>
    </w:p>
    <w:p>
      <w:pPr>
        <w:pStyle w:val="BodyText"/>
      </w:pPr>
      <w:r>
        <w:t xml:space="preserve">Published peer-reviewed articles in journals such as *Journal of Chinese Education* and *International Journal of Educational Technology*. Actively involved in research collaborations with institutions like Shanghai Jiao Tong University and the China Institute for Educational Research.</w:t>
      </w:r>
    </w:p>
    <w:bookmarkEnd w:id="25"/>
    <w:bookmarkStart w:id="26" w:name="publications-and-awards"/>
    <w:p>
      <w:pPr>
        <w:pStyle w:val="Heading2"/>
      </w:pPr>
      <w:r>
        <w:t xml:space="preserve">Publications and Awards</w:t>
      </w:r>
    </w:p>
    <w:p>
      <w:pPr>
        <w:pStyle w:val="FirstParagraph"/>
      </w:pPr>
      <w:r>
        <w:rPr>
          <w:bCs/>
          <w:b/>
        </w:rPr>
        <w:t xml:space="preserve">Selected Publications:</w:t>
      </w:r>
      <w:r>
        <w:br/>
      </w:r>
      <w:r>
        <w:t xml:space="preserve">- "Innovative Teaching Strategies for the Digital Age," *Educational Innovations*, 2021.</w:t>
      </w:r>
      <w:r>
        <w:br/>
      </w:r>
      <w:r>
        <w:t xml:space="preserve">- "China’s Higher Education Reforms: Challenges and Opportunities," *Asia-Pacific Journal of Educational Research*, 2019.</w:t>
      </w:r>
    </w:p>
    <w:p>
      <w:pPr>
        <w:pStyle w:val="BodyText"/>
      </w:pPr>
      <w:r>
        <w:rPr>
          <w:bCs/>
          <w:b/>
        </w:rPr>
        <w:t xml:space="preserve">Awards:</w:t>
      </w:r>
      <w:r>
        <w:br/>
      </w:r>
      <w:r>
        <w:t xml:space="preserve">- "Excellence in Teaching Award," Tongji University, 2020.</w:t>
      </w:r>
      <w:r>
        <w:br/>
      </w:r>
      <w:r>
        <w:t xml:space="preserve">- "Outstanding Research Contribution," Fudan University, 2017.</w:t>
      </w:r>
      <w:r>
        <w:br/>
      </w:r>
      <w:r>
        <w:t xml:space="preserve">- "National Education Innovation Grant," Ministry of Education, China, 2018.</w:t>
      </w:r>
    </w:p>
    <w:bookmarkEnd w:id="26"/>
    <w:bookmarkStart w:id="27" w:name="languages-and-certifications"/>
    <w:p>
      <w:pPr>
        <w:pStyle w:val="Heading2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Fluency:</w:t>
      </w:r>
      <w:r>
        <w:t xml:space="preserve"> </w:t>
      </w:r>
      <w:r>
        <w:t xml:space="preserve">English (native), Mandarin Chinese (CET-6 level).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TEFL/TESOL, Google Certified Educator, Microsoft Innovative Educator.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t xml:space="preserve">- Member, China Association for Higher Education</w:t>
      </w:r>
      <w:r>
        <w:br/>
      </w:r>
      <w:r>
        <w:t xml:space="preserve">- Member, Shanghai Teachers’ Union</w:t>
      </w:r>
      <w:r>
        <w:br/>
      </w:r>
      <w:r>
        <w:t xml:space="preserve">- Active Participant in the Asia-Pacific Educational Research Network</w:t>
      </w:r>
    </w:p>
    <w:bookmarkEnd w:id="28"/>
    <w:bookmarkStart w:id="29" w:name="community-and-leadership-involvement"/>
    <w:p>
      <w:pPr>
        <w:pStyle w:val="Heading2"/>
      </w:pPr>
      <w:r>
        <w:t xml:space="preserve">Community and Leadership Involvement</w:t>
      </w:r>
    </w:p>
    <w:p>
      <w:pPr>
        <w:pStyle w:val="FirstParagraph"/>
      </w:pPr>
      <w:r>
        <w:t xml:space="preserve">Volunteered as a mentor for international students at Tongji University, supporting their integration into China’s academic environment. Organized workshops on cross-cultural communication for faculty in Shanghai. Served on the editorial board of *Shanghai Educational Review*, focusing on publishing research relevant to Chinese higher education.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University Lecturer in China Shanghai, I am deeply committed to advancing educational excellence through innovative teaching, research, and community engagement. My expertise spans both international best practices and the unique requirements of the Chinese academic system. I am eager to contribute my skills to further enhance the quality of higher education in Shanghai and beyond.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University Lecturer in China Shanghai</dc:title>
  <dc:creator/>
  <cp:keywords/>
  <dcterms:created xsi:type="dcterms:W3CDTF">2025-12-12T11:44:37Z</dcterms:created>
  <dcterms:modified xsi:type="dcterms:W3CDTF">2025-12-12T11:44:37Z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