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France</w:t>
      </w:r>
      <w:r>
        <w:t xml:space="preserve"> </w:t>
      </w:r>
      <w:r>
        <w:t xml:space="preserve">Lyon</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+33 4 72 00 00 00 |</w:t>
      </w:r>
      <w:r>
        <w:t xml:space="preserve"> </w:t>
      </w:r>
      <w:r>
        <w:rPr>
          <w:bCs/>
          <w:b/>
        </w:rPr>
        <w:t xml:space="preserve">Location:</w:t>
      </w:r>
      <w:r>
        <w:t xml:space="preserve"> </w:t>
      </w:r>
      <w:r>
        <w:t xml:space="preserve">Lyon, France</w:t>
      </w:r>
    </w:p>
    <w:bookmarkStart w:id="20" w:name="professional-summary"/>
    <w:p>
      <w:pPr>
        <w:pStyle w:val="Heading2"/>
      </w:pPr>
      <w:r>
        <w:t xml:space="preserve">Professional Summary</w:t>
      </w:r>
    </w:p>
    <w:p>
      <w:pPr>
        <w:pStyle w:val="FirstParagraph"/>
      </w:pPr>
      <w:r>
        <w:t xml:space="preserve">A dedicated and experienced University Lecturer with a strong academic background in [Your Field of Study], committed to fostering innovative teaching and research within the dynamic educational environment of France Lyon. Proficient in designing curricula, mentoring students, and contributing to interdisciplinary projects that align with the academic standards of French higher education institutions. Passionate about bridging theoretical knowledge with practical applications, while promoting cultural exchange and collaboration in the Lyon region.</w:t>
      </w:r>
    </w:p>
    <w:bookmarkEnd w:id="20"/>
    <w:bookmarkStart w:id="21" w:name="education"/>
    <w:p>
      <w:pPr>
        <w:pStyle w:val="Heading2"/>
      </w:pPr>
      <w:r>
        <w:t xml:space="preserve">Education</w:t>
      </w:r>
    </w:p>
    <w:p>
      <w:pPr>
        <w:numPr>
          <w:ilvl w:val="0"/>
          <w:numId w:val="1001"/>
        </w:numPr>
        <w:pStyle w:val="Compact"/>
      </w:pPr>
      <w:r>
        <w:rPr>
          <w:bCs/>
          <w:b/>
        </w:rPr>
        <w:t xml:space="preserve">Ph.D. in [Your Field of Study]</w:t>
      </w:r>
      <w:r>
        <w:t xml:space="preserve">, University of Lyon, France (Year)</w:t>
      </w:r>
    </w:p>
    <w:p>
      <w:pPr>
        <w:numPr>
          <w:ilvl w:val="0"/>
          <w:numId w:val="1001"/>
        </w:numPr>
        <w:pStyle w:val="Compact"/>
      </w:pPr>
      <w:r>
        <w:rPr>
          <w:bCs/>
          <w:b/>
        </w:rPr>
        <w:t xml:space="preserve">M.Sc. in [Your Field of Study]</w:t>
      </w:r>
      <w:r>
        <w:t xml:space="preserve">, École Normale Supérieure, Lyon, France (Year)</w:t>
      </w:r>
    </w:p>
    <w:p>
      <w:pPr>
        <w:numPr>
          <w:ilvl w:val="0"/>
          <w:numId w:val="1001"/>
        </w:numPr>
        <w:pStyle w:val="Compact"/>
      </w:pPr>
      <w:r>
        <w:rPr>
          <w:bCs/>
          <w:b/>
        </w:rPr>
        <w:t xml:space="preserve">B.Sc. in [Your Field of Study]</w:t>
      </w:r>
      <w:r>
        <w:t xml:space="preserve">, University of Paris-Saclay, France (Year)</w:t>
      </w:r>
    </w:p>
    <w:bookmarkEnd w:id="21"/>
    <w:bookmarkStart w:id="25" w:name="professional-experience"/>
    <w:p>
      <w:pPr>
        <w:pStyle w:val="Heading2"/>
      </w:pPr>
      <w:r>
        <w:t xml:space="preserve">Professional Experience</w:t>
      </w:r>
    </w:p>
    <w:bookmarkStart w:id="22" w:name="X4822e8e661d3a3420301b8e9e2c64dab43fd147"/>
    <w:p>
      <w:pPr>
        <w:pStyle w:val="Heading3"/>
      </w:pPr>
      <w:r>
        <w:t xml:space="preserve">University Lecturer, [University Name], Lyon, France (Year – Present)</w:t>
      </w:r>
    </w:p>
    <w:p>
      <w:pPr>
        <w:numPr>
          <w:ilvl w:val="0"/>
          <w:numId w:val="1002"/>
        </w:numPr>
        <w:pStyle w:val="Compact"/>
      </w:pPr>
      <w:r>
        <w:t xml:space="preserve">Designed and delivered undergraduate and graduate courses in [Specific Subjects], emphasizing critical thinking and real-world applications aligned with the French higher education system.</w:t>
      </w:r>
    </w:p>
    <w:p>
      <w:pPr>
        <w:numPr>
          <w:ilvl w:val="0"/>
          <w:numId w:val="1002"/>
        </w:numPr>
        <w:pStyle w:val="Compact"/>
      </w:pPr>
      <w:r>
        <w:t xml:space="preserve">Supervised 50+ students in research projects, fostering their academic growth through personalized guidance and mentorship. Collaborated with Lyon-based industries to integrate practical case studies into curricula.</w:t>
      </w:r>
    </w:p>
    <w:p>
      <w:pPr>
        <w:numPr>
          <w:ilvl w:val="0"/>
          <w:numId w:val="1002"/>
        </w:numPr>
        <w:pStyle w:val="Compact"/>
      </w:pPr>
      <w:r>
        <w:t xml:space="preserve">Participated in the development of interdisciplinary programs, such as [Specific Program Name], which combines [Your Field] with [Related Field], enhancing student engagement and innovation.</w:t>
      </w:r>
    </w:p>
    <w:p>
      <w:pPr>
        <w:numPr>
          <w:ilvl w:val="0"/>
          <w:numId w:val="1002"/>
        </w:numPr>
        <w:pStyle w:val="Compact"/>
      </w:pPr>
      <w:r>
        <w:t xml:space="preserve">Published 3 peer-reviewed articles in journals like [Journal Name], focusing on topics relevant to the Lyon academic community, including urban studies and sustainable development.</w:t>
      </w:r>
    </w:p>
    <w:bookmarkEnd w:id="22"/>
    <w:bookmarkStart w:id="23" w:name="Xb3926fbcde133d5ab7287fff8c900c456b6a426"/>
    <w:p>
      <w:pPr>
        <w:pStyle w:val="Heading3"/>
      </w:pPr>
      <w:r>
        <w:t xml:space="preserve">Adjunct Professor, Institut des Hautes Études en Sciences Sociales (IHESS), Lyon (Year – Year)</w:t>
      </w:r>
    </w:p>
    <w:p>
      <w:pPr>
        <w:numPr>
          <w:ilvl w:val="0"/>
          <w:numId w:val="1003"/>
        </w:numPr>
        <w:pStyle w:val="Compact"/>
      </w:pPr>
      <w:r>
        <w:t xml:space="preserve">Taught courses on [Specific Subjects], attracting students from across France and Europe. Received positive feedback for creating an inclusive and interactive classroom environment.</w:t>
      </w:r>
    </w:p>
    <w:p>
      <w:pPr>
        <w:numPr>
          <w:ilvl w:val="0"/>
          <w:numId w:val="1003"/>
        </w:numPr>
        <w:pStyle w:val="Compact"/>
      </w:pPr>
      <w:r>
        <w:t xml:space="preserve">Collaborated with faculty to organize workshops on [Relevant Topic], attended by over 200 participants, including professionals from Lyon’s cultural and economic sectors.</w:t>
      </w:r>
    </w:p>
    <w:p>
      <w:pPr>
        <w:numPr>
          <w:ilvl w:val="0"/>
          <w:numId w:val="1003"/>
        </w:numPr>
        <w:pStyle w:val="Compact"/>
      </w:pPr>
      <w:r>
        <w:t xml:space="preserve">Contributed to the university’s international outreach initiatives, supporting student exchange programs with institutions in Germany and Italy.</w:t>
      </w:r>
    </w:p>
    <w:bookmarkEnd w:id="23"/>
    <w:bookmarkStart w:id="24" w:name="X3ce6950e87da2954e647ad8bf5efc30edf72a9a"/>
    <w:p>
      <w:pPr>
        <w:pStyle w:val="Heading3"/>
      </w:pPr>
      <w:r>
        <w:t xml:space="preserve">Research Assistant, Laboratoire de Recherche en Études Urbaines (LREU), Lyon (Year – Year)</w:t>
      </w:r>
    </w:p>
    <w:p>
      <w:pPr>
        <w:numPr>
          <w:ilvl w:val="0"/>
          <w:numId w:val="1004"/>
        </w:numPr>
        <w:pStyle w:val="Compact"/>
      </w:pPr>
      <w:r>
        <w:t xml:space="preserve">Conducted fieldwork in Lyon’s urban centers, analyzing socio-economic trends and their impact on education. Published findings in the journal [Journal Name], cited by policymakers in the region.</w:t>
      </w:r>
    </w:p>
    <w:p>
      <w:pPr>
        <w:numPr>
          <w:ilvl w:val="0"/>
          <w:numId w:val="1004"/>
        </w:numPr>
        <w:pStyle w:val="Compact"/>
      </w:pPr>
      <w:r>
        <w:t xml:space="preserve">Managed data collection and analysis for projects funded by the French National Research Agency (ANR), ensuring compliance with academic and ethical standards.</w:t>
      </w:r>
    </w:p>
    <w:p>
      <w:pPr>
        <w:numPr>
          <w:ilvl w:val="0"/>
          <w:numId w:val="1004"/>
        </w:numPr>
        <w:pStyle w:val="Compact"/>
      </w:pPr>
      <w:r>
        <w:t xml:space="preserve">Presented research at conferences in Lyon, including the International Urban Studies Symposium, where feedback from local experts shaped future studies.</w:t>
      </w:r>
    </w:p>
    <w:bookmarkEnd w:id="24"/>
    <w:bookmarkEnd w:id="25"/>
    <w:bookmarkStart w:id="26" w:name="research-publications"/>
    <w:p>
      <w:pPr>
        <w:pStyle w:val="Heading2"/>
      </w:pPr>
      <w:r>
        <w:t xml:space="preserve">Research &amp; Publications</w:t>
      </w:r>
    </w:p>
    <w:p>
      <w:pPr>
        <w:numPr>
          <w:ilvl w:val="0"/>
          <w:numId w:val="1005"/>
        </w:numPr>
        <w:pStyle w:val="Compact"/>
      </w:pPr>
      <w:r>
        <w:rPr>
          <w:bCs/>
          <w:b/>
        </w:rPr>
        <w:t xml:space="preserve">"Title of Research Paper"</w:t>
      </w:r>
      <w:r>
        <w:t xml:space="preserve">, [Journal Name], Year. Co-authored with [Co-Author Names]. Explored [Topic], with implications for Lyon’s urban planning policies.</w:t>
      </w:r>
    </w:p>
    <w:p>
      <w:pPr>
        <w:numPr>
          <w:ilvl w:val="0"/>
          <w:numId w:val="1005"/>
        </w:numPr>
        <w:pStyle w:val="Compact"/>
      </w:pPr>
      <w:r>
        <w:rPr>
          <w:bCs/>
          <w:b/>
        </w:rPr>
        <w:t xml:space="preserve">"Title of Book Chapter"</w:t>
      </w:r>
      <w:r>
        <w:t xml:space="preserve">, In [Book Title], Publisher, Year. Analyzed the role of higher education in Lyon’s innovation ecosystem.</w:t>
      </w:r>
    </w:p>
    <w:p>
      <w:pPr>
        <w:numPr>
          <w:ilvl w:val="0"/>
          <w:numId w:val="1005"/>
        </w:numPr>
        <w:pStyle w:val="Compact"/>
      </w:pPr>
      <w:r>
        <w:rPr>
          <w:bCs/>
          <w:b/>
        </w:rPr>
        <w:t xml:space="preserve">"Title of Conference Paper"</w:t>
      </w:r>
      <w:r>
        <w:t xml:space="preserve">, Presented at [Conference Name], Lyon, Year. Focused on [Topic], receiving recognition for its practical applications.</w:t>
      </w:r>
    </w:p>
    <w:bookmarkEnd w:id="26"/>
    <w:bookmarkStart w:id="27" w:name="professional-development-certifications"/>
    <w:p>
      <w:pPr>
        <w:pStyle w:val="Heading2"/>
      </w:pPr>
      <w:r>
        <w:t xml:space="preserve">Professional Development &amp; Certifications</w:t>
      </w:r>
    </w:p>
    <w:p>
      <w:pPr>
        <w:numPr>
          <w:ilvl w:val="0"/>
          <w:numId w:val="1006"/>
        </w:numPr>
        <w:pStyle w:val="Compact"/>
      </w:pPr>
      <w:r>
        <w:rPr>
          <w:bCs/>
          <w:b/>
        </w:rPr>
        <w:t xml:space="preserve">Teaching Excellence Certificate</w:t>
      </w:r>
      <w:r>
        <w:t xml:space="preserve">, University of Lyon (Year). Completed advanced training in pedagogical strategies tailored for French classrooms.</w:t>
      </w:r>
    </w:p>
    <w:p>
      <w:pPr>
        <w:numPr>
          <w:ilvl w:val="0"/>
          <w:numId w:val="1006"/>
        </w:numPr>
        <w:pStyle w:val="Compact"/>
      </w:pPr>
      <w:r>
        <w:rPr>
          <w:bCs/>
          <w:b/>
        </w:rPr>
        <w:t xml:space="preserve">Certification in Digital Teaching Tools</w:t>
      </w:r>
      <w:r>
        <w:t xml:space="preserve">, École Polytechnique Fédérale de Lausanne (Year). Enhanced ability to integrate technology into lectures and student assessments.</w:t>
      </w:r>
    </w:p>
    <w:p>
      <w:pPr>
        <w:numPr>
          <w:ilvl w:val="0"/>
          <w:numId w:val="1006"/>
        </w:numPr>
        <w:pStyle w:val="Compact"/>
      </w:pPr>
      <w:r>
        <w:t xml:space="preserve">Member of the [French Academic Association Name], actively participating in workshops and networking events in Lyon.</w:t>
      </w:r>
    </w:p>
    <w:bookmarkEnd w:id="27"/>
    <w:bookmarkStart w:id="28" w:name="languages"/>
    <w:p>
      <w:pPr>
        <w:pStyle w:val="Heading2"/>
      </w:pPr>
      <w:r>
        <w:t xml:space="preserve">Languages</w:t>
      </w:r>
    </w:p>
    <w:p>
      <w:pPr>
        <w:numPr>
          <w:ilvl w:val="0"/>
          <w:numId w:val="1007"/>
        </w:numPr>
        <w:pStyle w:val="Compact"/>
      </w:pPr>
      <w:r>
        <w:t xml:space="preserve">English – Fluent (IELTS 7.5)</w:t>
      </w:r>
    </w:p>
    <w:p>
      <w:pPr>
        <w:numPr>
          <w:ilvl w:val="0"/>
          <w:numId w:val="1007"/>
        </w:numPr>
        <w:pStyle w:val="Compact"/>
      </w:pPr>
      <w:r>
        <w:t xml:space="preserve">French – Native speaker, with a deep understanding of regional dialects and academic terminology in Lyon.</w:t>
      </w:r>
    </w:p>
    <w:p>
      <w:pPr>
        <w:numPr>
          <w:ilvl w:val="0"/>
          <w:numId w:val="1007"/>
        </w:numPr>
        <w:pStyle w:val="Compact"/>
      </w:pPr>
      <w:r>
        <w:t xml:space="preserve">Spanish – Intermediate (DELE B2)</w:t>
      </w:r>
    </w:p>
    <w:bookmarkEnd w:id="28"/>
    <w:bookmarkStart w:id="29" w:name="skills"/>
    <w:p>
      <w:pPr>
        <w:pStyle w:val="Heading2"/>
      </w:pPr>
      <w:r>
        <w:t xml:space="preserve">Skills</w:t>
      </w:r>
    </w:p>
    <w:p>
      <w:pPr>
        <w:numPr>
          <w:ilvl w:val="0"/>
          <w:numId w:val="1008"/>
        </w:numPr>
        <w:pStyle w:val="Compact"/>
      </w:pPr>
      <w:r>
        <w:rPr>
          <w:bCs/>
          <w:b/>
        </w:rPr>
        <w:t xml:space="preserve">Curriculum Development:</w:t>
      </w:r>
      <w:r>
        <w:t xml:space="preserve"> </w:t>
      </w:r>
      <w:r>
        <w:t xml:space="preserve">Experienced in creating syllabi aligned with the French LMD system (Licence, Master, Doctorat).</w:t>
      </w:r>
    </w:p>
    <w:p>
      <w:pPr>
        <w:numPr>
          <w:ilvl w:val="0"/>
          <w:numId w:val="1008"/>
        </w:numPr>
        <w:pStyle w:val="Compact"/>
      </w:pPr>
      <w:r>
        <w:rPr>
          <w:bCs/>
          <w:b/>
        </w:rPr>
        <w:t xml:space="preserve">Research Methodologies:</w:t>
      </w:r>
      <w:r>
        <w:t xml:space="preserve"> </w:t>
      </w:r>
      <w:r>
        <w:t xml:space="preserve">Proficient in qualitative and quantitative analysis, with a focus on urban and social sciences.</w:t>
      </w:r>
    </w:p>
    <w:p>
      <w:pPr>
        <w:numPr>
          <w:ilvl w:val="0"/>
          <w:numId w:val="1008"/>
        </w:numPr>
        <w:pStyle w:val="Compact"/>
      </w:pPr>
      <w:r>
        <w:rPr>
          <w:bCs/>
          <w:b/>
        </w:rPr>
        <w:t xml:space="preserve">Cultural Adaptability:</w:t>
      </w:r>
      <w:r>
        <w:t xml:space="preserve"> </w:t>
      </w:r>
      <w:r>
        <w:t xml:space="preserve">Adept at navigating the nuances of French academic culture while fostering inclusivity in Lyon’s diverse student body.</w:t>
      </w:r>
    </w:p>
    <w:p>
      <w:pPr>
        <w:numPr>
          <w:ilvl w:val="0"/>
          <w:numId w:val="1008"/>
        </w:numPr>
        <w:pStyle w:val="Compact"/>
      </w:pPr>
      <w:r>
        <w:rPr>
          <w:bCs/>
          <w:b/>
        </w:rPr>
        <w:t xml:space="preserve">Public Speaking:</w:t>
      </w:r>
      <w:r>
        <w:t xml:space="preserve"> </w:t>
      </w:r>
      <w:r>
        <w:t xml:space="preserve">Regularly present lectures and seminars in Lyon, with a track record of engaging large audiences.</w:t>
      </w:r>
    </w:p>
    <w:bookmarkEnd w:id="29"/>
    <w:bookmarkStart w:id="30" w:name="community-leadership-involvement"/>
    <w:p>
      <w:pPr>
        <w:pStyle w:val="Heading2"/>
      </w:pPr>
      <w:r>
        <w:t xml:space="preserve">Community &amp; Leadership Involvement</w:t>
      </w:r>
    </w:p>
    <w:p>
      <w:pPr>
        <w:numPr>
          <w:ilvl w:val="0"/>
          <w:numId w:val="1009"/>
        </w:numPr>
        <w:pStyle w:val="Compact"/>
      </w:pPr>
      <w:r>
        <w:t xml:space="preserve">Served on the Academic Council of [University Name], contributing to strategic decisions that enhance research and teaching in Lyon.</w:t>
      </w:r>
    </w:p>
    <w:p>
      <w:pPr>
        <w:numPr>
          <w:ilvl w:val="0"/>
          <w:numId w:val="1009"/>
        </w:numPr>
        <w:pStyle w:val="Compact"/>
      </w:pPr>
      <w:r>
        <w:t xml:space="preserve">Founded the Lyon Student Research Forum, connecting graduate students with local experts and industry leaders.</w:t>
      </w:r>
    </w:p>
    <w:p>
      <w:pPr>
        <w:numPr>
          <w:ilvl w:val="0"/>
          <w:numId w:val="1009"/>
        </w:numPr>
        <w:pStyle w:val="Compact"/>
      </w:pPr>
      <w:r>
        <w:t xml:space="preserve">Volunteered as a mentor for international students at [University Name], helping them navigate academic and cultural challenges in France.</w:t>
      </w:r>
    </w:p>
    <w:p>
      <w:pPr>
        <w:pStyle w:val="FirstParagraph"/>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France Lyon</dc:title>
  <dc:creator/>
  <dc:language>en</dc:language>
  <cp:keywords/>
  <dcterms:created xsi:type="dcterms:W3CDTF">2025-12-11T16:21:02Z</dcterms:created>
  <dcterms:modified xsi:type="dcterms:W3CDTF">2025-12-11T16:21:02Z</dcterms:modified>
</cp:coreProperties>
</file>

<file path=docProps/custom.xml><?xml version="1.0" encoding="utf-8"?>
<Properties xmlns="http://schemas.openxmlformats.org/officeDocument/2006/custom-properties" xmlns:vt="http://schemas.openxmlformats.org/officeDocument/2006/docPropsVTypes"/>
</file>