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India</w:t>
      </w:r>
      <w:r>
        <w:t xml:space="preserve"> </w:t>
      </w:r>
      <w:r>
        <w:t xml:space="preserve">Bangalore</w:t>
      </w:r>
    </w:p>
    <w:bookmarkStart w:id="35" w:name="X512cd61b90795ea64105ec67b031244643ee005"/>
    <w:p>
      <w:pPr>
        <w:pStyle w:val="Heading1"/>
      </w:pPr>
      <w:r>
        <w:t xml:space="preserve">Resume: University Lecturer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Anjali Mehta</w:t>
      </w:r>
    </w:p>
    <w:p>
      <w:pPr>
        <w:pStyle w:val="BodyText"/>
      </w:pPr>
      <w:r>
        <w:rPr>
          <w:bCs/>
          <w:b/>
        </w:rPr>
        <w:t xml:space="preserve">Email:</w:t>
      </w:r>
      <w:r>
        <w:t xml:space="preserve"> </w:t>
      </w:r>
      <w:r>
        <w:t xml:space="preserve">anjalimehta@example.com</w:t>
      </w:r>
    </w:p>
    <w:p>
      <w:pPr>
        <w:pStyle w:val="BodyText"/>
      </w:pPr>
      <w:r>
        <w:rPr>
          <w:bCs/>
          <w:b/>
        </w:rPr>
        <w:t xml:space="preserve">Phone:</w:t>
      </w:r>
      <w:r>
        <w:t xml:space="preserve"> </w:t>
      </w:r>
      <w:r>
        <w:t xml:space="preserve">+91 80 12345678</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teaching, research, and academic leadership in India Bangalore. Proficient in delivering high-quality education across undergraduate and postgraduate programs, with a specialization in Computer Science and Artificial Intelligence. Committed to fostering innovation, critical thinking, and interdisciplinary collaboration within the academic community of India Bangalore. Recognized for contributions to curriculum development, student mentorship, and publishing research in top-tier journals.</w:t>
      </w:r>
    </w:p>
    <w:bookmarkEnd w:id="21"/>
    <w:bookmarkStart w:id="22" w:name="education"/>
    <w:p>
      <w:pPr>
        <w:pStyle w:val="Heading2"/>
      </w:pPr>
      <w:r>
        <w:t xml:space="preserve">Education</w:t>
      </w:r>
    </w:p>
    <w:p>
      <w:pPr>
        <w:numPr>
          <w:ilvl w:val="0"/>
          <w:numId w:val="1001"/>
        </w:numPr>
        <w:pStyle w:val="Compact"/>
      </w:pPr>
      <w:r>
        <w:rPr>
          <w:bCs/>
          <w:b/>
        </w:rPr>
        <w:t xml:space="preserve">Ph.D. in Computer Science</w:t>
      </w:r>
      <w:r>
        <w:t xml:space="preserve">, IIT Bombay (2015)</w:t>
      </w:r>
    </w:p>
    <w:p>
      <w:pPr>
        <w:numPr>
          <w:ilvl w:val="0"/>
          <w:numId w:val="1001"/>
        </w:numPr>
        <w:pStyle w:val="Compact"/>
      </w:pPr>
      <w:r>
        <w:rPr>
          <w:bCs/>
          <w:b/>
        </w:rPr>
        <w:t xml:space="preserve">M.Phil. in Artificial Intelligence</w:t>
      </w:r>
      <w:r>
        <w:t xml:space="preserve">, Bangalore University (2010)</w:t>
      </w:r>
    </w:p>
    <w:p>
      <w:pPr>
        <w:numPr>
          <w:ilvl w:val="0"/>
          <w:numId w:val="1001"/>
        </w:numPr>
        <w:pStyle w:val="Compact"/>
      </w:pPr>
      <w:r>
        <w:rPr>
          <w:bCs/>
          <w:b/>
        </w:rPr>
        <w:t xml:space="preserve">B.Sc. (Hons.) in Mathematics</w:t>
      </w:r>
      <w:r>
        <w:t xml:space="preserve">, St. Joseph's College, Bangalore (2007)</w:t>
      </w:r>
    </w:p>
    <w:bookmarkEnd w:id="22"/>
    <w:bookmarkStart w:id="26" w:name="work-experience"/>
    <w:p>
      <w:pPr>
        <w:pStyle w:val="Heading2"/>
      </w:pPr>
      <w:r>
        <w:t xml:space="preserve">Work Experience</w:t>
      </w:r>
    </w:p>
    <w:bookmarkStart w:id="23" w:name="X4bbd8e004838285c305253aeb0c7dcd0b28f3f8"/>
    <w:p>
      <w:pPr>
        <w:pStyle w:val="Heading3"/>
      </w:pPr>
      <w:r>
        <w:t xml:space="preserve">Professor and Head of Department, Department of Computer Science</w:t>
      </w:r>
    </w:p>
    <w:p>
      <w:pPr>
        <w:pStyle w:val="FirstParagraph"/>
      </w:pPr>
      <w:r>
        <w:rPr>
          <w:iCs/>
          <w:i/>
        </w:rPr>
        <w:t xml:space="preserve">Sri Jayachamarajendra College of Engineering, Mysuru (India)</w:t>
      </w:r>
    </w:p>
    <w:p>
      <w:pPr>
        <w:pStyle w:val="BodyText"/>
      </w:pPr>
      <w:r>
        <w:rPr>
          <w:bCs/>
          <w:b/>
        </w:rPr>
        <w:t xml:space="preserve">Duration:</w:t>
      </w:r>
      <w:r>
        <w:t xml:space="preserve"> </w:t>
      </w:r>
      <w:r>
        <w:t xml:space="preserve">2018 – Present</w:t>
      </w:r>
    </w:p>
    <w:p>
      <w:pPr>
        <w:numPr>
          <w:ilvl w:val="0"/>
          <w:numId w:val="1002"/>
        </w:numPr>
        <w:pStyle w:val="Compact"/>
      </w:pPr>
      <w:r>
        <w:t xml:space="preserve">Directed the academic and administrative functions of the department, ensuring alignment with UGC guidelines and industry standards.</w:t>
      </w:r>
    </w:p>
    <w:p>
      <w:pPr>
        <w:numPr>
          <w:ilvl w:val="0"/>
          <w:numId w:val="1002"/>
        </w:numPr>
        <w:pStyle w:val="Compact"/>
      </w:pPr>
      <w:r>
        <w:t xml:space="preserve">Developed a new curriculum integrating emerging technologies like machine learning and cloud computing, tailored for India Bangalore’s growing tech sector.</w:t>
      </w:r>
    </w:p>
    <w:p>
      <w:pPr>
        <w:numPr>
          <w:ilvl w:val="0"/>
          <w:numId w:val="1002"/>
        </w:numPr>
        <w:pStyle w:val="Compact"/>
      </w:pPr>
      <w:r>
        <w:t xml:space="preserve">Mentored over 100 postgraduate students in research projects, many of whom have secured placements in top-tier companies in India Bangalore.</w:t>
      </w:r>
    </w:p>
    <w:p>
      <w:pPr>
        <w:numPr>
          <w:ilvl w:val="0"/>
          <w:numId w:val="1002"/>
        </w:numPr>
        <w:pStyle w:val="Compact"/>
      </w:pPr>
      <w:r>
        <w:t xml:space="preserve">Collaborated with industry leaders such as Infosys and Wipro to establish internships and R&amp;D partnerships, enhancing practical learning opportunities for students.</w:t>
      </w:r>
    </w:p>
    <w:bookmarkEnd w:id="23"/>
    <w:bookmarkStart w:id="24" w:name="associate-professor"/>
    <w:p>
      <w:pPr>
        <w:pStyle w:val="Heading3"/>
      </w:pPr>
      <w:r>
        <w:t xml:space="preserve">Associate Professor</w:t>
      </w:r>
    </w:p>
    <w:p>
      <w:pPr>
        <w:pStyle w:val="FirstParagraph"/>
      </w:pPr>
      <w:r>
        <w:rPr>
          <w:iCs/>
          <w:i/>
        </w:rPr>
        <w:t xml:space="preserve">Bangalore Institute of Technology (BIT)</w:t>
      </w:r>
    </w:p>
    <w:p>
      <w:pPr>
        <w:pStyle w:val="BodyText"/>
      </w:pPr>
      <w:r>
        <w:rPr>
          <w:bCs/>
          <w:b/>
        </w:rPr>
        <w:t xml:space="preserve">Duration:</w:t>
      </w:r>
      <w:r>
        <w:t xml:space="preserve"> </w:t>
      </w:r>
      <w:r>
        <w:t xml:space="preserve">2012 – 2018</w:t>
      </w:r>
    </w:p>
    <w:p>
      <w:pPr>
        <w:numPr>
          <w:ilvl w:val="0"/>
          <w:numId w:val="1003"/>
        </w:numPr>
        <w:pStyle w:val="Compact"/>
      </w:pPr>
      <w:r>
        <w:t xml:space="preserve">Taught core subjects like Data Structures, Algorithms, and Artificial Intelligence to over 500 undergraduate students annually.</w:t>
      </w:r>
    </w:p>
    <w:p>
      <w:pPr>
        <w:numPr>
          <w:ilvl w:val="0"/>
          <w:numId w:val="1003"/>
        </w:numPr>
        <w:pStyle w:val="Compact"/>
      </w:pPr>
      <w:r>
        <w:t xml:space="preserve">Published research papers in international journals and conferences, including IEEE and Springer, focusing on AI applications in healthcare systems.</w:t>
      </w:r>
    </w:p>
    <w:p>
      <w:pPr>
        <w:numPr>
          <w:ilvl w:val="0"/>
          <w:numId w:val="1003"/>
        </w:numPr>
        <w:pStyle w:val="Compact"/>
      </w:pPr>
      <w:r>
        <w:t xml:space="preserve">Organized workshops on emerging trends in technology for faculty members across universities in India Bangalore.</w:t>
      </w:r>
    </w:p>
    <w:bookmarkEnd w:id="24"/>
    <w:bookmarkStart w:id="25" w:name="lecturer"/>
    <w:p>
      <w:pPr>
        <w:pStyle w:val="Heading3"/>
      </w:pPr>
      <w:r>
        <w:t xml:space="preserve">Lecturer</w:t>
      </w:r>
    </w:p>
    <w:p>
      <w:pPr>
        <w:pStyle w:val="FirstParagraph"/>
      </w:pPr>
      <w:r>
        <w:rPr>
          <w:iCs/>
          <w:i/>
        </w:rPr>
        <w:t xml:space="preserve">Ramaiah Institute of Technology, Bangalore</w:t>
      </w:r>
    </w:p>
    <w:p>
      <w:pPr>
        <w:pStyle w:val="BodyText"/>
      </w:pPr>
      <w:r>
        <w:rPr>
          <w:bCs/>
          <w:b/>
        </w:rPr>
        <w:t xml:space="preserve">Duration:</w:t>
      </w:r>
      <w:r>
        <w:t xml:space="preserve"> </w:t>
      </w:r>
      <w:r>
        <w:t xml:space="preserve">2007 – 2012</w:t>
      </w:r>
    </w:p>
    <w:p>
      <w:pPr>
        <w:numPr>
          <w:ilvl w:val="0"/>
          <w:numId w:val="1004"/>
        </w:numPr>
        <w:pStyle w:val="Compact"/>
      </w:pPr>
      <w:r>
        <w:t xml:space="preserve">Designed and delivered courses in programming and database management, with a focus on practical training for students in India Bangalore’s engineering colleges.</w:t>
      </w:r>
    </w:p>
    <w:p>
      <w:pPr>
        <w:numPr>
          <w:ilvl w:val="0"/>
          <w:numId w:val="1004"/>
        </w:numPr>
        <w:pStyle w:val="Compact"/>
      </w:pPr>
      <w:r>
        <w:t xml:space="preserve">Served as a guide for student projects, many of which won awards at state-level science fairs and tech competitions.</w:t>
      </w:r>
    </w:p>
    <w:bookmarkEnd w:id="25"/>
    <w:bookmarkEnd w:id="26"/>
    <w:bookmarkStart w:id="27" w:name="research-interests"/>
    <w:p>
      <w:pPr>
        <w:pStyle w:val="Heading2"/>
      </w:pPr>
      <w:r>
        <w:t xml:space="preserve">Research Interests</w:t>
      </w:r>
    </w:p>
    <w:p>
      <w:pPr>
        <w:numPr>
          <w:ilvl w:val="0"/>
          <w:numId w:val="1005"/>
        </w:numPr>
        <w:pStyle w:val="Compact"/>
      </w:pPr>
      <w:r>
        <w:t xml:space="preserve">Artificial Intelligence and Machine Learning</w:t>
      </w:r>
    </w:p>
    <w:p>
      <w:pPr>
        <w:numPr>
          <w:ilvl w:val="0"/>
          <w:numId w:val="1005"/>
        </w:numPr>
        <w:pStyle w:val="Compact"/>
      </w:pPr>
      <w:r>
        <w:t xml:space="preserve">Data Science and Big Data Analytics</w:t>
      </w:r>
    </w:p>
    <w:p>
      <w:pPr>
        <w:numPr>
          <w:ilvl w:val="0"/>
          <w:numId w:val="1005"/>
        </w:numPr>
        <w:pStyle w:val="Compact"/>
      </w:pPr>
      <w:r>
        <w:t xml:space="preserve">Cloud Computing and Distributed Systems</w:t>
      </w:r>
    </w:p>
    <w:p>
      <w:pPr>
        <w:numPr>
          <w:ilvl w:val="0"/>
          <w:numId w:val="1005"/>
        </w:numPr>
        <w:pStyle w:val="Compact"/>
      </w:pPr>
      <w:r>
        <w:t xml:space="preserve">Educational Technology and E-Learning Platforms</w:t>
      </w:r>
    </w:p>
    <w:bookmarkEnd w:id="27"/>
    <w:bookmarkStart w:id="28" w:name="publications"/>
    <w:p>
      <w:pPr>
        <w:pStyle w:val="Heading2"/>
      </w:pPr>
      <w:r>
        <w:t xml:space="preserve">Publications</w:t>
      </w:r>
    </w:p>
    <w:p>
      <w:pPr>
        <w:numPr>
          <w:ilvl w:val="0"/>
          <w:numId w:val="1006"/>
        </w:numPr>
        <w:pStyle w:val="Compact"/>
      </w:pPr>
      <w:r>
        <w:rPr>
          <w:bCs/>
          <w:b/>
        </w:rPr>
        <w:t xml:space="preserve">“AI-Driven Healthcare Solutions for Rural India”</w:t>
      </w:r>
      <w:r>
        <w:t xml:space="preserve">, International Journal of Computer Applications (2021).</w:t>
      </w:r>
    </w:p>
    <w:p>
      <w:pPr>
        <w:numPr>
          <w:ilvl w:val="0"/>
          <w:numId w:val="1006"/>
        </w:numPr>
        <w:pStyle w:val="Compact"/>
      </w:pPr>
      <w:r>
        <w:rPr>
          <w:bCs/>
          <w:b/>
        </w:rPr>
        <w:t xml:space="preserve">“Optimizing Cloud Infrastructure for Scalable Education Platforms”</w:t>
      </w:r>
      <w:r>
        <w:t xml:space="preserve">, IEEE Conference on Advanced Computing (2019).</w:t>
      </w:r>
    </w:p>
    <w:p>
      <w:pPr>
        <w:numPr>
          <w:ilvl w:val="0"/>
          <w:numId w:val="1006"/>
        </w:numPr>
        <w:pStyle w:val="Compact"/>
      </w:pPr>
      <w:r>
        <w:rPr>
          <w:bCs/>
          <w:b/>
        </w:rPr>
        <w:t xml:space="preserve">“Machine Learning Algorithms in Predictive Analytics: A Case Study from India Bangalore”</w:t>
      </w:r>
      <w:r>
        <w:t xml:space="preserve">, Springer Journal of Emerging Technologies (2017).</w:t>
      </w:r>
    </w:p>
    <w:bookmarkEnd w:id="28"/>
    <w:bookmarkStart w:id="29" w:name="teaching-experience"/>
    <w:p>
      <w:pPr>
        <w:pStyle w:val="Heading2"/>
      </w:pPr>
      <w:r>
        <w:t xml:space="preserve">Teaching Experience</w:t>
      </w:r>
    </w:p>
    <w:p>
      <w:pPr>
        <w:pStyle w:val="FirstParagraph"/>
      </w:pPr>
      <w:r>
        <w:t xml:space="preserve">Experienced in delivering lectures, tutorials, and practical sessions for both undergraduate and postgraduate students. Specialized in:</w:t>
      </w:r>
    </w:p>
    <w:p>
      <w:pPr>
        <w:numPr>
          <w:ilvl w:val="0"/>
          <w:numId w:val="1007"/>
        </w:numPr>
        <w:pStyle w:val="Compact"/>
      </w:pPr>
      <w:r>
        <w:t xml:space="preserve">Computer Networks and Security</w:t>
      </w:r>
    </w:p>
    <w:p>
      <w:pPr>
        <w:numPr>
          <w:ilvl w:val="0"/>
          <w:numId w:val="1007"/>
        </w:numPr>
        <w:pStyle w:val="Compact"/>
      </w:pPr>
      <w:r>
        <w:t xml:space="preserve">Database Management Systems</w:t>
      </w:r>
    </w:p>
    <w:p>
      <w:pPr>
        <w:numPr>
          <w:ilvl w:val="0"/>
          <w:numId w:val="1007"/>
        </w:numPr>
        <w:pStyle w:val="Compact"/>
      </w:pPr>
      <w:r>
        <w:t xml:space="preserve">Software Engineering Principles</w:t>
      </w:r>
    </w:p>
    <w:p>
      <w:pPr>
        <w:numPr>
          <w:ilvl w:val="0"/>
          <w:numId w:val="1007"/>
        </w:numPr>
        <w:pStyle w:val="Compact"/>
      </w:pPr>
      <w:r>
        <w:t xml:space="preserve">Data Mining and Knowledge Discovery</w:t>
      </w:r>
    </w:p>
    <w:bookmarkEnd w:id="29"/>
    <w:bookmarkStart w:id="30" w:name="skills"/>
    <w:p>
      <w:pPr>
        <w:pStyle w:val="Heading2"/>
      </w:pPr>
      <w:r>
        <w:t xml:space="preserve">Skills</w:t>
      </w:r>
    </w:p>
    <w:p>
      <w:pPr>
        <w:numPr>
          <w:ilvl w:val="0"/>
          <w:numId w:val="1008"/>
        </w:numPr>
        <w:pStyle w:val="Compact"/>
      </w:pPr>
      <w:r>
        <w:rPr>
          <w:bCs/>
          <w:b/>
        </w:rPr>
        <w:t xml:space="preserve">Technical Skills:</w:t>
      </w:r>
      <w:r>
        <w:t xml:space="preserve"> </w:t>
      </w:r>
      <w:r>
        <w:t xml:space="preserve">Python, Java, C++, SQL, TensorFlow, AWS Cloud.</w:t>
      </w:r>
    </w:p>
    <w:p>
      <w:pPr>
        <w:numPr>
          <w:ilvl w:val="0"/>
          <w:numId w:val="1008"/>
        </w:numPr>
        <w:pStyle w:val="Compact"/>
      </w:pPr>
      <w:r>
        <w:rPr>
          <w:bCs/>
          <w:b/>
        </w:rPr>
        <w:t xml:space="preserve">Academic Skills:</w:t>
      </w:r>
      <w:r>
        <w:t xml:space="preserve"> </w:t>
      </w:r>
      <w:r>
        <w:t xml:space="preserve">Curriculum Design, Research Methodology, Student Evaluation.</w:t>
      </w:r>
    </w:p>
    <w:p>
      <w:pPr>
        <w:numPr>
          <w:ilvl w:val="0"/>
          <w:numId w:val="1008"/>
        </w:numPr>
        <w:pStyle w:val="Compact"/>
      </w:pPr>
      <w:r>
        <w:rPr>
          <w:bCs/>
          <w:b/>
        </w:rPr>
        <w:t xml:space="preserve">Languages:</w:t>
      </w:r>
      <w:r>
        <w:t xml:space="preserve"> </w:t>
      </w:r>
      <w:r>
        <w:t xml:space="preserve">English (Fluent), Hindi (Proficient), Kannada (Basic).</w:t>
      </w:r>
    </w:p>
    <w:bookmarkEnd w:id="30"/>
    <w:bookmarkStart w:id="31" w:name="certifications"/>
    <w:p>
      <w:pPr>
        <w:pStyle w:val="Heading2"/>
      </w:pPr>
      <w:r>
        <w:t xml:space="preserve">Certifications</w:t>
      </w:r>
    </w:p>
    <w:p>
      <w:pPr>
        <w:numPr>
          <w:ilvl w:val="0"/>
          <w:numId w:val="1009"/>
        </w:numPr>
        <w:pStyle w:val="Compact"/>
      </w:pPr>
      <w:r>
        <w:t xml:space="preserve">UGC NET Qualified (Computer Science, 2015)</w:t>
      </w:r>
    </w:p>
    <w:p>
      <w:pPr>
        <w:numPr>
          <w:ilvl w:val="0"/>
          <w:numId w:val="1009"/>
        </w:numPr>
        <w:pStyle w:val="Compact"/>
      </w:pPr>
      <w:r>
        <w:t xml:space="preserve">Google Certified Professional Cloud Architect (2020)</w:t>
      </w:r>
    </w:p>
    <w:p>
      <w:pPr>
        <w:numPr>
          <w:ilvl w:val="0"/>
          <w:numId w:val="1009"/>
        </w:numPr>
        <w:pStyle w:val="Compact"/>
      </w:pPr>
      <w:r>
        <w:t xml:space="preserve">IEEE Certified Member (2018)</w:t>
      </w:r>
    </w:p>
    <w:bookmarkEnd w:id="31"/>
    <w:bookmarkStart w:id="32" w:name="award-recognition"/>
    <w:p>
      <w:pPr>
        <w:pStyle w:val="Heading2"/>
      </w:pPr>
      <w:r>
        <w:t xml:space="preserve">Award &amp; Recognition</w:t>
      </w:r>
    </w:p>
    <w:p>
      <w:pPr>
        <w:numPr>
          <w:ilvl w:val="0"/>
          <w:numId w:val="1010"/>
        </w:numPr>
        <w:pStyle w:val="Compact"/>
      </w:pPr>
      <w:r>
        <w:t xml:space="preserve">Best Teacher Award, Bangalore Institute of Technology (2016)</w:t>
      </w:r>
    </w:p>
    <w:p>
      <w:pPr>
        <w:numPr>
          <w:ilvl w:val="0"/>
          <w:numId w:val="1010"/>
        </w:numPr>
        <w:pStyle w:val="Compact"/>
      </w:pPr>
      <w:r>
        <w:t xml:space="preserve">Research Excellence Award, IISc Bangalore (2019)</w:t>
      </w:r>
    </w:p>
    <w:p>
      <w:pPr>
        <w:numPr>
          <w:ilvl w:val="0"/>
          <w:numId w:val="1010"/>
        </w:numPr>
        <w:pStyle w:val="Compact"/>
      </w:pPr>
      <w:r>
        <w:t xml:space="preserve">National Level Tech Symposium Organizer, India Bangalore (2021)</w:t>
      </w:r>
    </w:p>
    <w:bookmarkEnd w:id="32"/>
    <w:bookmarkStart w:id="33" w:name="community-involvement"/>
    <w:p>
      <w:pPr>
        <w:pStyle w:val="Heading2"/>
      </w:pPr>
      <w:r>
        <w:t xml:space="preserve">Community Involvement</w:t>
      </w:r>
    </w:p>
    <w:p>
      <w:pPr>
        <w:pStyle w:val="FirstParagraph"/>
      </w:pPr>
      <w:r>
        <w:t xml:space="preserve">Active participant in academic and professional communities in India Bangalore. Involved with:</w:t>
      </w:r>
    </w:p>
    <w:p>
      <w:pPr>
        <w:numPr>
          <w:ilvl w:val="0"/>
          <w:numId w:val="1011"/>
        </w:numPr>
        <w:pStyle w:val="Compact"/>
      </w:pPr>
      <w:r>
        <w:t xml:space="preserve">IEEE Bangalore Chapter – Regular speaker and mentor.</w:t>
      </w:r>
    </w:p>
    <w:p>
      <w:pPr>
        <w:numPr>
          <w:ilvl w:val="0"/>
          <w:numId w:val="1011"/>
        </w:numPr>
        <w:pStyle w:val="Compact"/>
      </w:pPr>
      <w:r>
        <w:t xml:space="preserve">Bangalore Tech Meetup Group – Organizer of monthly coding workshops for students.</w:t>
      </w:r>
    </w:p>
    <w:p>
      <w:pPr>
        <w:numPr>
          <w:ilvl w:val="0"/>
          <w:numId w:val="1011"/>
        </w:numPr>
        <w:pStyle w:val="Compact"/>
      </w:pPr>
      <w:r>
        <w:t xml:space="preserve">Women in STEM Initiative – Mentor for female engineering students in India Bangalore.</w:t>
      </w:r>
    </w:p>
    <w:bookmarkEnd w:id="33"/>
    <w:bookmarkStart w:id="34" w:name="references"/>
    <w:p>
      <w:pPr>
        <w:pStyle w:val="Heading2"/>
      </w:pPr>
      <w:r>
        <w:t xml:space="preserve">References</w:t>
      </w:r>
    </w:p>
    <w:p>
      <w:pPr>
        <w:pStyle w:val="FirstParagraph"/>
      </w:pPr>
      <w:r>
        <w:t xml:space="preserve">Available upon request. Contact: anjalimehta@example.com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University Lecturer in India Bangalore</dc:title>
  <dc:creator/>
  <dc:language>en</dc:language>
  <cp:keywords/>
  <dcterms:created xsi:type="dcterms:W3CDTF">2025-12-11T16:20:58Z</dcterms:created>
  <dcterms:modified xsi:type="dcterms:W3CDTF">2025-12-11T16:20:58Z</dcterms:modified>
</cp:coreProperties>
</file>

<file path=docProps/custom.xml><?xml version="1.0" encoding="utf-8"?>
<Properties xmlns="http://schemas.openxmlformats.org/officeDocument/2006/custom-properties" xmlns:vt="http://schemas.openxmlformats.org/officeDocument/2006/docPropsVTypes"/>
</file>