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Pakistan</w:t>
      </w:r>
      <w:r>
        <w:t xml:space="preserve"> </w:t>
      </w:r>
      <w:r>
        <w:t xml:space="preserve">Karachi</w:t>
      </w:r>
    </w:p>
    <w:bookmarkStart w:id="34" w:name="X2d97164a0854a0bc7077a7c2892a6a73dc4cf25"/>
    <w:p>
      <w:pPr>
        <w:pStyle w:val="Heading1"/>
      </w:pPr>
      <w:r>
        <w:t xml:space="preserve">Resume: University Lecturer in Pakistan Karachi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Ayesha Khan</w:t>
      </w:r>
    </w:p>
    <w:p>
      <w:pPr>
        <w:pStyle w:val="BodyText"/>
      </w:pPr>
      <w:r>
        <w:rPr>
          <w:bCs/>
          <w:b/>
        </w:rPr>
        <w:t xml:space="preserve">Address:</w:t>
      </w:r>
      <w:r>
        <w:t xml:space="preserve"> </w:t>
      </w:r>
      <w:r>
        <w:t xml:space="preserve">123 Gulshan-e-Iqbal, Karachi, Pakistan</w:t>
      </w:r>
    </w:p>
    <w:p>
      <w:pPr>
        <w:pStyle w:val="BodyText"/>
      </w:pPr>
      <w:r>
        <w:rPr>
          <w:bCs/>
          <w:b/>
        </w:rPr>
        <w:t xml:space="preserve">Email:</w:t>
      </w:r>
      <w:r>
        <w:t xml:space="preserve"> </w:t>
      </w:r>
      <w:r>
        <w:t xml:space="preserve">ayesha.khan@university.edu.pk</w:t>
      </w:r>
    </w:p>
    <w:p>
      <w:pPr>
        <w:pStyle w:val="BodyText"/>
      </w:pPr>
      <w:r>
        <w:rPr>
          <w:bCs/>
          <w:b/>
        </w:rPr>
        <w:t xml:space="preserve">Phone:</w:t>
      </w:r>
      <w:r>
        <w:t xml:space="preserve"> </w:t>
      </w:r>
      <w:r>
        <w:t xml:space="preserve">+92 300 1234567</w:t>
      </w:r>
    </w:p>
    <w:bookmarkEnd w:id="20"/>
    <w:bookmarkStart w:id="21" w:name="professional-summary"/>
    <w:p>
      <w:pPr>
        <w:pStyle w:val="Heading2"/>
      </w:pPr>
      <w:r>
        <w:t xml:space="preserve">Professional Summary</w:t>
      </w:r>
    </w:p>
    <w:p>
      <w:pPr>
        <w:pStyle w:val="FirstParagraph"/>
      </w:pPr>
      <w:r>
        <w:t xml:space="preserve">Dedicated and experienced University Lecturer with over 8 years of teaching and research experience in the academic institutions of Pakistan, particularly in Karachi. A passionate educator committed to fostering critical thinking, innovation, and academic excellence among students. Proficient in curriculum development, pedagogical strategies, and interdisciplinary research aligned with the educational needs of Pakistan Karachi’s dynamic socio-economic landscape. Strong record of mentoring students and contributing to the growth of higher education in Pakistan.</w:t>
      </w:r>
    </w:p>
    <w:bookmarkEnd w:id="21"/>
    <w:bookmarkStart w:id="25" w:name="work-experience"/>
    <w:p>
      <w:pPr>
        <w:pStyle w:val="Heading2"/>
      </w:pPr>
      <w:r>
        <w:t xml:space="preserve">Work Experience</w:t>
      </w:r>
    </w:p>
    <w:bookmarkStart w:id="22" w:name="X1340ba824b067734ca04887b4e9a4c1d861eaaa"/>
    <w:p>
      <w:pPr>
        <w:pStyle w:val="Heading3"/>
      </w:pPr>
      <w:r>
        <w:t xml:space="preserve">Assistant Professor, Department of Social Sciences</w:t>
      </w:r>
    </w:p>
    <w:p>
      <w:pPr>
        <w:pStyle w:val="FirstParagraph"/>
      </w:pPr>
      <w:r>
        <w:rPr>
          <w:bCs/>
          <w:b/>
        </w:rPr>
        <w:t xml:space="preserve">Karachi University, Pakistan</w:t>
      </w:r>
    </w:p>
    <w:p>
      <w:pPr>
        <w:pStyle w:val="BodyText"/>
      </w:pPr>
      <w:r>
        <w:rPr>
          <w:iCs/>
          <w:i/>
        </w:rPr>
        <w:t xml:space="preserve">August 2018 – Present</w:t>
      </w:r>
    </w:p>
    <w:p>
      <w:pPr>
        <w:numPr>
          <w:ilvl w:val="0"/>
          <w:numId w:val="1001"/>
        </w:numPr>
        <w:pStyle w:val="Compact"/>
      </w:pPr>
      <w:r>
        <w:t xml:space="preserve">Teaching undergraduate and postgraduate courses in Sociology, Political Science, and Development Studies.</w:t>
      </w:r>
    </w:p>
    <w:p>
      <w:pPr>
        <w:numPr>
          <w:ilvl w:val="0"/>
          <w:numId w:val="1001"/>
        </w:numPr>
        <w:pStyle w:val="Compact"/>
      </w:pPr>
      <w:r>
        <w:t xml:space="preserve">Designing and implementing innovative teaching methods to enhance student engagement and learning outcomes.</w:t>
      </w:r>
    </w:p>
    <w:p>
      <w:pPr>
        <w:numPr>
          <w:ilvl w:val="0"/>
          <w:numId w:val="1001"/>
        </w:numPr>
        <w:pStyle w:val="Compact"/>
      </w:pPr>
      <w:r>
        <w:t xml:space="preserve">Leading research projects focused on urbanization, gender dynamics, and social policy in Karachi.</w:t>
      </w:r>
    </w:p>
    <w:p>
      <w:pPr>
        <w:numPr>
          <w:ilvl w:val="0"/>
          <w:numId w:val="1001"/>
        </w:numPr>
        <w:pStyle w:val="Compact"/>
      </w:pPr>
      <w:r>
        <w:t xml:space="preserve">Supervising thesis projects for master’s students, contributing to their academic growth and professional development.</w:t>
      </w:r>
    </w:p>
    <w:p>
      <w:pPr>
        <w:numPr>
          <w:ilvl w:val="0"/>
          <w:numId w:val="1001"/>
        </w:numPr>
        <w:pStyle w:val="Compact"/>
      </w:pPr>
      <w:r>
        <w:t xml:space="preserve">Participating in university committees to improve academic standards and curriculum relevance for Pakistan Karachi’s educational context.</w:t>
      </w:r>
    </w:p>
    <w:bookmarkEnd w:id="22"/>
    <w:bookmarkStart w:id="23" w:name="lecturer-department-of-economics"/>
    <w:p>
      <w:pPr>
        <w:pStyle w:val="Heading3"/>
      </w:pPr>
      <w:r>
        <w:t xml:space="preserve">Lecturer, Department of Economics</w:t>
      </w:r>
    </w:p>
    <w:p>
      <w:pPr>
        <w:pStyle w:val="FirstParagraph"/>
      </w:pPr>
      <w:r>
        <w:rPr>
          <w:bCs/>
          <w:b/>
        </w:rPr>
        <w:t xml:space="preserve">National University of Sciences and Technology (NUST), Islamabad</w:t>
      </w:r>
    </w:p>
    <w:p>
      <w:pPr>
        <w:pStyle w:val="BodyText"/>
      </w:pPr>
      <w:r>
        <w:rPr>
          <w:iCs/>
          <w:i/>
        </w:rPr>
        <w:t xml:space="preserve">January 2015 – July 2018</w:t>
      </w:r>
    </w:p>
    <w:p>
      <w:pPr>
        <w:numPr>
          <w:ilvl w:val="0"/>
          <w:numId w:val="1002"/>
        </w:numPr>
        <w:pStyle w:val="Compact"/>
      </w:pPr>
      <w:r>
        <w:t xml:space="preserve">Delivering lectures on microeconomics, macroeconomics, and development economics to over 300 students annually.</w:t>
      </w:r>
    </w:p>
    <w:p>
      <w:pPr>
        <w:numPr>
          <w:ilvl w:val="0"/>
          <w:numId w:val="1002"/>
        </w:numPr>
        <w:pStyle w:val="Compact"/>
      </w:pPr>
      <w:r>
        <w:t xml:space="preserve">Collaborating with faculty to develop interdisciplinary courses that address economic challenges in Pakistan Karachi and other urban centers.</w:t>
      </w:r>
    </w:p>
    <w:p>
      <w:pPr>
        <w:numPr>
          <w:ilvl w:val="0"/>
          <w:numId w:val="1002"/>
        </w:numPr>
        <w:pStyle w:val="Compact"/>
      </w:pPr>
      <w:r>
        <w:t xml:space="preserve">Conducting workshops for educators on modern pedagogical tools and assessment techniques.</w:t>
      </w:r>
    </w:p>
    <w:p>
      <w:pPr>
        <w:numPr>
          <w:ilvl w:val="0"/>
          <w:numId w:val="1002"/>
        </w:numPr>
        <w:pStyle w:val="Compact"/>
      </w:pPr>
      <w:r>
        <w:t xml:space="preserve">Publishing research papers in national and international journals, with a focus on Pakistan’s economic policies.</w:t>
      </w:r>
    </w:p>
    <w:bookmarkEnd w:id="23"/>
    <w:bookmarkStart w:id="24" w:name="Xcd128f0b36e3d6bc94c69c9e1daae125cc60c20"/>
    <w:p>
      <w:pPr>
        <w:pStyle w:val="Heading3"/>
      </w:pPr>
      <w:r>
        <w:t xml:space="preserve">Teaching Assistant, Institute of Business Administration (IBA), Karachi</w:t>
      </w:r>
    </w:p>
    <w:p>
      <w:pPr>
        <w:pStyle w:val="FirstParagraph"/>
      </w:pPr>
      <w:r>
        <w:rPr>
          <w:iCs/>
          <w:i/>
        </w:rPr>
        <w:t xml:space="preserve">September 2012 – December 2014</w:t>
      </w:r>
    </w:p>
    <w:p>
      <w:pPr>
        <w:numPr>
          <w:ilvl w:val="0"/>
          <w:numId w:val="1003"/>
        </w:numPr>
        <w:pStyle w:val="Compact"/>
      </w:pPr>
      <w:r>
        <w:t xml:space="preserve">Assisting in the delivery of courses on business studies, marketing, and organizational behavior.</w:t>
      </w:r>
    </w:p>
    <w:p>
      <w:pPr>
        <w:numPr>
          <w:ilvl w:val="0"/>
          <w:numId w:val="1003"/>
        </w:numPr>
        <w:pStyle w:val="Compact"/>
      </w:pPr>
      <w:r>
        <w:t xml:space="preserve">Providing academic support to students through tutoring and mentorship programs.</w:t>
      </w:r>
    </w:p>
    <w:p>
      <w:pPr>
        <w:numPr>
          <w:ilvl w:val="0"/>
          <w:numId w:val="1003"/>
        </w:numPr>
        <w:pStyle w:val="Compact"/>
      </w:pPr>
      <w:r>
        <w:t xml:space="preserve">Contributing to research initiatives focused on Karachi’s business environment and entrepreneurship.</w:t>
      </w:r>
    </w:p>
    <w:bookmarkEnd w:id="24"/>
    <w:bookmarkEnd w:id="25"/>
    <w:bookmarkStart w:id="29" w:name="education"/>
    <w:p>
      <w:pPr>
        <w:pStyle w:val="Heading2"/>
      </w:pPr>
      <w:r>
        <w:t xml:space="preserve">Education</w:t>
      </w:r>
    </w:p>
    <w:bookmarkStart w:id="26" w:name="phd-in-sociology"/>
    <w:p>
      <w:pPr>
        <w:pStyle w:val="Heading3"/>
      </w:pPr>
      <w:r>
        <w:t xml:space="preserve">PhD in Sociology</w:t>
      </w:r>
    </w:p>
    <w:p>
      <w:pPr>
        <w:pStyle w:val="FirstParagraph"/>
      </w:pPr>
      <w:r>
        <w:rPr>
          <w:bCs/>
          <w:b/>
        </w:rPr>
        <w:t xml:space="preserve">Karachi University, Pakistan</w:t>
      </w:r>
    </w:p>
    <w:p>
      <w:pPr>
        <w:pStyle w:val="BodyText"/>
      </w:pPr>
      <w:r>
        <w:rPr>
          <w:iCs/>
          <w:i/>
        </w:rPr>
        <w:t xml:space="preserve">2011 – 2014</w:t>
      </w:r>
    </w:p>
    <w:p>
      <w:pPr>
        <w:numPr>
          <w:ilvl w:val="0"/>
          <w:numId w:val="1004"/>
        </w:numPr>
        <w:pStyle w:val="Compact"/>
      </w:pPr>
      <w:r>
        <w:t xml:space="preserve">Dissertation: "Urbanization and Social Inequality in Karachi: A Study of Marginalized Communities."</w:t>
      </w:r>
    </w:p>
    <w:p>
      <w:pPr>
        <w:numPr>
          <w:ilvl w:val="0"/>
          <w:numId w:val="1004"/>
        </w:numPr>
        <w:pStyle w:val="Compact"/>
      </w:pPr>
      <w:r>
        <w:t xml:space="preserve">Recipient of the University Research Grant for outstanding academic performance.</w:t>
      </w:r>
    </w:p>
    <w:bookmarkEnd w:id="26"/>
    <w:bookmarkStart w:id="27" w:name="mphil-in-political-science"/>
    <w:p>
      <w:pPr>
        <w:pStyle w:val="Heading3"/>
      </w:pPr>
      <w:r>
        <w:t xml:space="preserve">MPhil in Political Science</w:t>
      </w:r>
    </w:p>
    <w:p>
      <w:pPr>
        <w:pStyle w:val="FirstParagraph"/>
      </w:pPr>
      <w:r>
        <w:rPr>
          <w:bCs/>
          <w:b/>
        </w:rPr>
        <w:t xml:space="preserve">Quaid-e-Azam University, Islamabad</w:t>
      </w:r>
    </w:p>
    <w:p>
      <w:pPr>
        <w:pStyle w:val="BodyText"/>
      </w:pPr>
      <w:r>
        <w:rPr>
          <w:iCs/>
          <w:i/>
        </w:rPr>
        <w:t xml:space="preserve">2008 – 2011</w:t>
      </w:r>
    </w:p>
    <w:p>
      <w:pPr>
        <w:numPr>
          <w:ilvl w:val="0"/>
          <w:numId w:val="1005"/>
        </w:numPr>
        <w:pStyle w:val="Compact"/>
      </w:pPr>
      <w:r>
        <w:t xml:space="preserve">Research paper on "Political Governance in Urban Centers of Pakistan."</w:t>
      </w:r>
    </w:p>
    <w:p>
      <w:pPr>
        <w:numPr>
          <w:ilvl w:val="0"/>
          <w:numId w:val="1005"/>
        </w:numPr>
        <w:pStyle w:val="Compact"/>
      </w:pPr>
      <w:r>
        <w:t xml:space="preserve">Published articles in academic journals, including the Journal of Pakistani Studies.</w:t>
      </w:r>
    </w:p>
    <w:bookmarkEnd w:id="27"/>
    <w:bookmarkStart w:id="28" w:name="bsc-in-economics"/>
    <w:p>
      <w:pPr>
        <w:pStyle w:val="Heading3"/>
      </w:pPr>
      <w:r>
        <w:t xml:space="preserve">BSc in Economics</w:t>
      </w:r>
    </w:p>
    <w:p>
      <w:pPr>
        <w:pStyle w:val="FirstParagraph"/>
      </w:pPr>
      <w:r>
        <w:rPr>
          <w:bCs/>
          <w:b/>
        </w:rPr>
        <w:t xml:space="preserve">National University of Sciences and Technology (NUST), Islamabad</w:t>
      </w:r>
    </w:p>
    <w:p>
      <w:pPr>
        <w:pStyle w:val="BodyText"/>
      </w:pPr>
      <w:r>
        <w:rPr>
          <w:iCs/>
          <w:i/>
        </w:rPr>
        <w:t xml:space="preserve">2004 – 2008</w:t>
      </w:r>
    </w:p>
    <w:bookmarkEnd w:id="28"/>
    <w:bookmarkEnd w:id="29"/>
    <w:bookmarkStart w:id="30" w:name="skills-and-competencies"/>
    <w:p>
      <w:pPr>
        <w:pStyle w:val="Heading2"/>
      </w:pPr>
      <w:r>
        <w:t xml:space="preserve">Skills and Competencies</w:t>
      </w:r>
    </w:p>
    <w:p>
      <w:pPr>
        <w:numPr>
          <w:ilvl w:val="0"/>
          <w:numId w:val="1006"/>
        </w:numPr>
        <w:pStyle w:val="Compact"/>
      </w:pPr>
      <w:r>
        <w:t xml:space="preserve">Expertise in teaching and research across social sciences, economics, and political science.</w:t>
      </w:r>
    </w:p>
    <w:p>
      <w:pPr>
        <w:numPr>
          <w:ilvl w:val="0"/>
          <w:numId w:val="1006"/>
        </w:numPr>
        <w:pStyle w:val="Compact"/>
      </w:pPr>
      <w:r>
        <w:t xml:space="preserve">Proficient in curriculum design, assessment strategies, and student mentorship.</w:t>
      </w:r>
    </w:p>
    <w:p>
      <w:pPr>
        <w:numPr>
          <w:ilvl w:val="0"/>
          <w:numId w:val="1006"/>
        </w:numPr>
        <w:pStyle w:val="Compact"/>
      </w:pPr>
      <w:r>
        <w:t xml:space="preserve">Strong analytical and critical thinking skills with a focus on urban studies in Pakistan Karachi.</w:t>
      </w:r>
    </w:p>
    <w:p>
      <w:pPr>
        <w:numPr>
          <w:ilvl w:val="0"/>
          <w:numId w:val="1006"/>
        </w:numPr>
        <w:pStyle w:val="Compact"/>
      </w:pPr>
      <w:r>
        <w:t xml:space="preserve">Familiarity with data collection techniques (quantitative/qualitative) and statistical analysis tools (SPSS, R).</w:t>
      </w:r>
    </w:p>
    <w:p>
      <w:pPr>
        <w:numPr>
          <w:ilvl w:val="0"/>
          <w:numId w:val="1006"/>
        </w:numPr>
        <w:pStyle w:val="Compact"/>
      </w:pPr>
      <w:r>
        <w:t xml:space="preserve">Fluent in Urdu, English, and basic knowledge of Arabic for academic purposes.</w:t>
      </w:r>
    </w:p>
    <w:p>
      <w:pPr>
        <w:numPr>
          <w:ilvl w:val="0"/>
          <w:numId w:val="1006"/>
        </w:numPr>
        <w:pStyle w:val="Compact"/>
      </w:pPr>
      <w:r>
        <w:t xml:space="preserve">Experience in collaborative research and publishing in national/international journals.</w:t>
      </w:r>
    </w:p>
    <w:bookmarkEnd w:id="30"/>
    <w:bookmarkStart w:id="31" w:name="research-and-publications"/>
    <w:p>
      <w:pPr>
        <w:pStyle w:val="Heading2"/>
      </w:pPr>
      <w:r>
        <w:t xml:space="preserve">Research and Publications</w:t>
      </w:r>
    </w:p>
    <w:p>
      <w:pPr>
        <w:numPr>
          <w:ilvl w:val="0"/>
          <w:numId w:val="1007"/>
        </w:numPr>
        <w:pStyle w:val="Compact"/>
      </w:pPr>
      <w:r>
        <w:rPr>
          <w:bCs/>
          <w:b/>
        </w:rPr>
        <w:t xml:space="preserve">"Social Inequality in Karachi: A Comparative Analysis of Urban Slums and Middle-Class Neighborhoods."</w:t>
      </w:r>
      <w:r>
        <w:t xml:space="preserve"> </w:t>
      </w:r>
      <w:r>
        <w:t xml:space="preserve">Published in the Journal of Pakistani Sociology, 2021.</w:t>
      </w:r>
    </w:p>
    <w:p>
      <w:pPr>
        <w:numPr>
          <w:ilvl w:val="0"/>
          <w:numId w:val="1007"/>
        </w:numPr>
        <w:pStyle w:val="Compact"/>
      </w:pPr>
      <w:r>
        <w:rPr>
          <w:bCs/>
          <w:b/>
        </w:rPr>
        <w:t xml:space="preserve">"Economic Policies and Their Impact on Karachi’s Informal Sector."</w:t>
      </w:r>
      <w:r>
        <w:t xml:space="preserve"> </w:t>
      </w:r>
      <w:r>
        <w:t xml:space="preserve">Co-authored with Dr. Salman Ahmed, 2020.</w:t>
      </w:r>
    </w:p>
    <w:p>
      <w:pPr>
        <w:numPr>
          <w:ilvl w:val="0"/>
          <w:numId w:val="1007"/>
        </w:numPr>
        <w:pStyle w:val="Compact"/>
      </w:pPr>
      <w:r>
        <w:rPr>
          <w:bCs/>
          <w:b/>
        </w:rPr>
        <w:t xml:space="preserve">"Gender Dynamics in Urban Development: Lessons from Karachi."</w:t>
      </w:r>
      <w:r>
        <w:t xml:space="preserve"> </w:t>
      </w:r>
      <w:r>
        <w:t xml:space="preserve">Presented at the National Conference on Social Sciences, 2019.</w:t>
      </w:r>
    </w:p>
    <w:bookmarkEnd w:id="31"/>
    <w:bookmarkStart w:id="32" w:name="professional-development"/>
    <w:p>
      <w:pPr>
        <w:pStyle w:val="Heading2"/>
      </w:pPr>
      <w:r>
        <w:t xml:space="preserve">Professional Development</w:t>
      </w:r>
    </w:p>
    <w:p>
      <w:pPr>
        <w:numPr>
          <w:ilvl w:val="0"/>
          <w:numId w:val="1008"/>
        </w:numPr>
        <w:pStyle w:val="Compact"/>
      </w:pPr>
      <w:r>
        <w:t xml:space="preserve">Workshop on "Innovative Teaching Methods for Higher Education" by the Pakistan Higher Education Commission (PHEC), 2019.</w:t>
      </w:r>
    </w:p>
    <w:p>
      <w:pPr>
        <w:numPr>
          <w:ilvl w:val="0"/>
          <w:numId w:val="1008"/>
        </w:numPr>
        <w:pStyle w:val="Compact"/>
      </w:pPr>
      <w:r>
        <w:t xml:space="preserve">Participation in the "Research Methodology Training Program" by the International Institute for Sustainable Development (IISD), 2017.</w:t>
      </w:r>
    </w:p>
    <w:p>
      <w:pPr>
        <w:numPr>
          <w:ilvl w:val="0"/>
          <w:numId w:val="1008"/>
        </w:numPr>
        <w:pStyle w:val="Compact"/>
      </w:pPr>
      <w:r>
        <w:t xml:space="preserve">Certificate in "Academic Leadership and Administration" from the University of Karachi, 2016.</w:t>
      </w:r>
    </w:p>
    <w:bookmarkEnd w:id="32"/>
    <w:bookmarkStart w:id="33" w:name="references"/>
    <w:p>
      <w:pPr>
        <w:pStyle w:val="Heading2"/>
      </w:pPr>
      <w:r>
        <w:t xml:space="preserve">References</w:t>
      </w:r>
    </w:p>
    <w:p>
      <w:pPr>
        <w:pStyle w:val="FirstParagraph"/>
      </w:pPr>
      <w:r>
        <w:t xml:space="preserve">Available upon request. References include former colleagues from Karachi University, NUST, and IBA, as well as academic advisors in Pakistan.</w:t>
      </w:r>
    </w:p>
    <w:bookmarkEnd w:id="33"/>
    <w:p>
      <w:pPr>
        <w:pStyle w:val="BodyText"/>
      </w:pPr>
      <w:r>
        <w:t xml:space="preserve">© 2023 Dr. Ayesha Khan | University Lecturer in Pakistan Karachi</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Pakistan Karachi</dc:title>
  <dc:creator/>
  <dc:language>en</dc:language>
  <cp:keywords/>
  <dcterms:created xsi:type="dcterms:W3CDTF">2026-07-21T03:23:32Z</dcterms:created>
  <dcterms:modified xsi:type="dcterms:W3CDTF">2026-07-21T03:23:32Z</dcterms:modified>
</cp:coreProperties>
</file>

<file path=docProps/custom.xml><?xml version="1.0" encoding="utf-8"?>
<Properties xmlns="http://schemas.openxmlformats.org/officeDocument/2006/custom-properties" xmlns:vt="http://schemas.openxmlformats.org/officeDocument/2006/docPropsVTypes"/>
</file>