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john-michael-kim"/>
    <w:p>
      <w:pPr>
        <w:pStyle w:val="Heading1"/>
      </w:pPr>
      <w:r>
        <w:t xml:space="preserve">John Michael Kim</w:t>
      </w:r>
    </w:p>
    <w:p>
      <w:pPr>
        <w:pStyle w:val="FirstParagraph"/>
      </w:pPr>
      <w:r>
        <w:rPr>
          <w:bCs/>
          <w:b/>
        </w:rPr>
        <w:t xml:space="preserve">University Lecturer | South Korea Seoul | International Academic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john.kim@seoul.ac.kr</w:t>
      </w:r>
      <w:r>
        <w:br/>
      </w:r>
      <w:r>
        <w:t xml:space="preserve">Phone: +82 10-1234-5678</w:t>
      </w:r>
      <w:r>
        <w:br/>
      </w:r>
      <w:r>
        <w:t xml:space="preserve">Address: 159, Mapo-gu, Seoul, South Korea</w:t>
      </w:r>
      <w:r>
        <w:br/>
      </w:r>
      <w:r>
        <w:t xml:space="preserve">LinkedIn: linkedin.com/in/johnmichaelkim</w:t>
      </w:r>
    </w:p>
    <w:bookmarkEnd w:id="20"/>
    <w:bookmarkStart w:id="21" w:name="professional-summary"/>
    <w:p>
      <w:pPr>
        <w:pStyle w:val="Heading2"/>
      </w:pPr>
      <w:r>
        <w:t xml:space="preserve">Professional Summary</w:t>
      </w:r>
    </w:p>
    <w:p>
      <w:pPr>
        <w:pStyle w:val="FirstParagraph"/>
      </w:pPr>
      <w:r>
        <w:t xml:space="preserve">A dedicated University Lecturer with over a decade of experience in higher education and academic leadership. Specialized in bridging global pedagogical practices with the dynamic academic environment of South Korea Seoul. Proven expertise in curriculum development, student mentorship, and research-driven teaching tailored for Korean universities. Committed to fostering interdisciplinary collaboration and promoting international standards within the South Korean education system.</w:t>
      </w:r>
    </w:p>
    <w:bookmarkEnd w:id="21"/>
    <w:bookmarkStart w:id="22" w:name="education"/>
    <w:p>
      <w:pPr>
        <w:pStyle w:val="Heading2"/>
      </w:pPr>
      <w:r>
        <w:t xml:space="preserve">Education</w:t>
      </w:r>
    </w:p>
    <w:p>
      <w:pPr>
        <w:pStyle w:val="FirstParagraph"/>
      </w:pPr>
      <w:r>
        <w:rPr>
          <w:bCs/>
          <w:b/>
        </w:rPr>
        <w:t xml:space="preserve">Ph.D. in Educational Studies</w:t>
      </w:r>
      <w:r>
        <w:br/>
      </w:r>
      <w:r>
        <w:t xml:space="preserve">University of London, UK (2015)</w:t>
      </w:r>
    </w:p>
    <w:p>
      <w:pPr>
        <w:numPr>
          <w:ilvl w:val="0"/>
          <w:numId w:val="1001"/>
        </w:numPr>
        <w:pStyle w:val="Compact"/>
      </w:pPr>
      <w:r>
        <w:t xml:space="preserve">Focus: Comparative Education Systems with a specialization in East Asian Higher Education.</w:t>
      </w:r>
    </w:p>
    <w:p>
      <w:pPr>
        <w:numPr>
          <w:ilvl w:val="0"/>
          <w:numId w:val="1001"/>
        </w:numPr>
        <w:pStyle w:val="Compact"/>
      </w:pPr>
      <w:r>
        <w:t xml:space="preserve">Dissertation: "Reforming Pedagogy in South Korea's Competitive Academic Landscape."</w:t>
      </w:r>
    </w:p>
    <w:p>
      <w:pPr>
        <w:pStyle w:val="FirstParagraph"/>
      </w:pPr>
      <w:r>
        <w:rPr>
          <w:bCs/>
          <w:b/>
        </w:rPr>
        <w:t xml:space="preserve">M.A. in International Education</w:t>
      </w:r>
      <w:r>
        <w:br/>
      </w:r>
      <w:r>
        <w:t xml:space="preserve">University of Edinburgh, Scotland (2010)</w:t>
      </w:r>
    </w:p>
    <w:p>
      <w:pPr>
        <w:numPr>
          <w:ilvl w:val="0"/>
          <w:numId w:val="1002"/>
        </w:numPr>
        <w:pStyle w:val="Compact"/>
      </w:pPr>
      <w:r>
        <w:t xml:space="preserve">Thesis: "Cross-Cultural Communication in Multinational Classrooms."</w:t>
      </w:r>
    </w:p>
    <w:p>
      <w:pPr>
        <w:pStyle w:val="FirstParagraph"/>
      </w:pPr>
      <w:r>
        <w:rPr>
          <w:bCs/>
          <w:b/>
        </w:rPr>
        <w:t xml:space="preserve">B.Ed. in Curriculum Design</w:t>
      </w:r>
      <w:r>
        <w:br/>
      </w:r>
      <w:r>
        <w:t xml:space="preserve">Seoul National University, South Korea (2008)</w:t>
      </w:r>
    </w:p>
    <w:bookmarkEnd w:id="22"/>
    <w:bookmarkStart w:id="26" w:name="professional-experience"/>
    <w:p>
      <w:pPr>
        <w:pStyle w:val="Heading2"/>
      </w:pPr>
      <w:r>
        <w:t xml:space="preserve">Professional Experience</w:t>
      </w:r>
    </w:p>
    <w:bookmarkStart w:id="23" w:name="X9e70b78d34b2fa80f2db612e1c782ffef4ab4a5"/>
    <w:p>
      <w:pPr>
        <w:pStyle w:val="Heading3"/>
      </w:pPr>
      <w:r>
        <w:t xml:space="preserve">Senior Lecturer, Department of Social Sciences</w:t>
      </w:r>
    </w:p>
    <w:p>
      <w:pPr>
        <w:pStyle w:val="FirstParagraph"/>
      </w:pPr>
      <w:r>
        <w:rPr>
          <w:iCs/>
          <w:i/>
        </w:rPr>
        <w:t xml:space="preserve">Korea Advanced Institute of Science and Technology (KAIST), Seoul, South Korea</w:t>
      </w:r>
      <w:r>
        <w:br/>
      </w:r>
      <w:r>
        <w:t xml:space="preserve">July 2018 – Present</w:t>
      </w:r>
    </w:p>
    <w:p>
      <w:pPr>
        <w:numPr>
          <w:ilvl w:val="0"/>
          <w:numId w:val="1003"/>
        </w:numPr>
        <w:pStyle w:val="Compact"/>
      </w:pPr>
      <w:r>
        <w:t xml:space="preserve">Designed and delivered courses on Globalization and Cultural Studies, enrolling over 500 students annually.</w:t>
      </w:r>
    </w:p>
    <w:p>
      <w:pPr>
        <w:numPr>
          <w:ilvl w:val="0"/>
          <w:numId w:val="1003"/>
        </w:numPr>
        <w:pStyle w:val="Compact"/>
      </w:pPr>
      <w:r>
        <w:t xml:space="preserve">Established a research group focused on "Digital Pedagogy in South Korean Universities," securing grants from the Korean National Research Foundation (NRF).</w:t>
      </w:r>
    </w:p>
    <w:p>
      <w:pPr>
        <w:numPr>
          <w:ilvl w:val="0"/>
          <w:numId w:val="1003"/>
        </w:numPr>
        <w:pStyle w:val="Compact"/>
      </w:pPr>
      <w:r>
        <w:t xml:space="preserve">Collaborated with local universities in Seoul to implement dual-degree programs, enhancing international student exchange opportunities.</w:t>
      </w:r>
    </w:p>
    <w:p>
      <w:pPr>
        <w:numPr>
          <w:ilvl w:val="0"/>
          <w:numId w:val="1003"/>
        </w:numPr>
        <w:pStyle w:val="Compact"/>
      </w:pPr>
      <w:r>
        <w:t xml:space="preserve">Received the 2021 KAIST Excellence in Teaching Award for innovative use of virtual reality in classroom simulations.</w:t>
      </w:r>
    </w:p>
    <w:bookmarkEnd w:id="23"/>
    <w:bookmarkStart w:id="24" w:name="lecturer-school-of-humanities"/>
    <w:p>
      <w:pPr>
        <w:pStyle w:val="Heading3"/>
      </w:pPr>
      <w:r>
        <w:t xml:space="preserve">Lecturer, School of Humanities</w:t>
      </w:r>
    </w:p>
    <w:p>
      <w:pPr>
        <w:pStyle w:val="FirstParagraph"/>
      </w:pPr>
      <w:r>
        <w:rPr>
          <w:iCs/>
          <w:i/>
        </w:rPr>
        <w:t xml:space="preserve">Seoul National University (SNU), South Korea</w:t>
      </w:r>
      <w:r>
        <w:br/>
      </w:r>
      <w:r>
        <w:t xml:space="preserve">March 2015 – June 2018</w:t>
      </w:r>
    </w:p>
    <w:p>
      <w:pPr>
        <w:numPr>
          <w:ilvl w:val="0"/>
          <w:numId w:val="1004"/>
        </w:numPr>
        <w:pStyle w:val="Compact"/>
      </w:pPr>
      <w:r>
        <w:t xml:space="preserve">Taught core courses in Comparative Literature and Asian Studies, with a focus on Korean cultural narratives.</w:t>
      </w:r>
    </w:p>
    <w:p>
      <w:pPr>
        <w:numPr>
          <w:ilvl w:val="0"/>
          <w:numId w:val="1004"/>
        </w:numPr>
        <w:pStyle w:val="Compact"/>
      </w:pPr>
      <w:r>
        <w:t xml:space="preserve">Published peer-reviewed articles in journals such as "Asia Pacific Education Review" and "Journal of East Asian Studies."</w:t>
      </w:r>
    </w:p>
    <w:p>
      <w:pPr>
        <w:numPr>
          <w:ilvl w:val="0"/>
          <w:numId w:val="1004"/>
        </w:numPr>
        <w:pStyle w:val="Compact"/>
      </w:pPr>
      <w:r>
        <w:t xml:space="preserve">Advised graduate students on research projects related to modern Korean history and media studies.</w:t>
      </w:r>
    </w:p>
    <w:bookmarkEnd w:id="24"/>
    <w:bookmarkStart w:id="25" w:name="visiting-researcher"/>
    <w:p>
      <w:pPr>
        <w:pStyle w:val="Heading3"/>
      </w:pPr>
      <w:r>
        <w:t xml:space="preserve">Visiting Researcher</w:t>
      </w:r>
    </w:p>
    <w:p>
      <w:pPr>
        <w:pStyle w:val="FirstParagraph"/>
      </w:pPr>
      <w:r>
        <w:rPr>
          <w:iCs/>
          <w:i/>
        </w:rPr>
        <w:t xml:space="preserve">University of California, Los Angeles (UCLA), USA</w:t>
      </w:r>
      <w:r>
        <w:br/>
      </w:r>
      <w:r>
        <w:t xml:space="preserve">September 2014 – February 2015</w:t>
      </w:r>
    </w:p>
    <w:p>
      <w:pPr>
        <w:numPr>
          <w:ilvl w:val="0"/>
          <w:numId w:val="1005"/>
        </w:numPr>
        <w:pStyle w:val="Compact"/>
      </w:pPr>
      <w:r>
        <w:t xml:space="preserve">Conducted comparative studies on academic freedom in South Korea Seoul versus U.S. universities.</w:t>
      </w:r>
    </w:p>
    <w:p>
      <w:pPr>
        <w:numPr>
          <w:ilvl w:val="0"/>
          <w:numId w:val="1005"/>
        </w:numPr>
        <w:pStyle w:val="Compact"/>
      </w:pPr>
      <w:r>
        <w:t xml:space="preserve">Presented findings at the International Conference on Higher Education, hosted by UCLA.</w:t>
      </w:r>
    </w:p>
    <w:bookmarkEnd w:id="25"/>
    <w:bookmarkEnd w:id="26"/>
    <w:bookmarkStart w:id="29" w:name="research-interests-and-publications"/>
    <w:p>
      <w:pPr>
        <w:pStyle w:val="Heading2"/>
      </w:pPr>
      <w:r>
        <w:t xml:space="preserve">Research Interests and Publications</w:t>
      </w:r>
    </w:p>
    <w:bookmarkStart w:id="27" w:name="key-research-areas"/>
    <w:p>
      <w:pPr>
        <w:pStyle w:val="Heading3"/>
      </w:pPr>
      <w:r>
        <w:t xml:space="preserve">Key Research Areas</w:t>
      </w:r>
    </w:p>
    <w:p>
      <w:pPr>
        <w:numPr>
          <w:ilvl w:val="0"/>
          <w:numId w:val="1006"/>
        </w:numPr>
        <w:pStyle w:val="Compact"/>
      </w:pPr>
      <w:r>
        <w:t xml:space="preserve">Interdisciplinary Curriculum Design for South Korea Seoul Universities</w:t>
      </w:r>
    </w:p>
    <w:p>
      <w:pPr>
        <w:numPr>
          <w:ilvl w:val="0"/>
          <w:numId w:val="1006"/>
        </w:numPr>
        <w:pStyle w:val="Compact"/>
      </w:pPr>
      <w:r>
        <w:t xml:space="preserve">Educational Technology Integration in Korean Classrooms</w:t>
      </w:r>
    </w:p>
    <w:p>
      <w:pPr>
        <w:numPr>
          <w:ilvl w:val="0"/>
          <w:numId w:val="1006"/>
        </w:numPr>
        <w:pStyle w:val="Compact"/>
      </w:pPr>
      <w:r>
        <w:t xml:space="preserve">Cultural Competency in International Student Programs</w:t>
      </w:r>
    </w:p>
    <w:bookmarkEnd w:id="27"/>
    <w:bookmarkStart w:id="28" w:name="selected-publications"/>
    <w:p>
      <w:pPr>
        <w:pStyle w:val="Heading3"/>
      </w:pPr>
      <w:r>
        <w:t xml:space="preserve">Selected Publications</w:t>
      </w:r>
    </w:p>
    <w:p>
      <w:pPr>
        <w:pStyle w:val="FirstParagraph"/>
      </w:pPr>
      <w:r>
        <w:rPr>
          <w:bCs/>
          <w:b/>
        </w:rPr>
        <w:t xml:space="preserve">"Rethinking Pedagogy in South Korea's Competitive Education System"</w:t>
      </w:r>
      <w:r>
        <w:t xml:space="preserve"> </w:t>
      </w:r>
      <w:r>
        <w:t xml:space="preserve">(2020) – Published in *Educational Research Quarterly*.</w:t>
      </w:r>
      <w:r>
        <w:br/>
      </w:r>
      <w:r>
        <w:rPr>
          <w:bCs/>
          <w:b/>
        </w:rPr>
        <w:t xml:space="preserve">"Digital Transformation of Teaching Methods: A Case Study of Seoul National University"</w:t>
      </w:r>
      <w:r>
        <w:t xml:space="preserve"> </w:t>
      </w:r>
      <w:r>
        <w:t xml:space="preserve">(2019) – Co-authored with Dr. Hana Park, published in *Asian Journal of Educational Innovation*.</w:t>
      </w:r>
    </w:p>
    <w:bookmarkEnd w:id="28"/>
    <w:bookmarkEnd w:id="29"/>
    <w:bookmarkStart w:id="30" w:name="X3ac33acfbff1d5a26e0f216690f78227d9dfea0"/>
    <w:p>
      <w:pPr>
        <w:pStyle w:val="Heading2"/>
      </w:pPr>
      <w:r>
        <w:t xml:space="preserve">Teaching Experience and Course Development</w:t>
      </w:r>
    </w:p>
    <w:p>
      <w:pPr>
        <w:numPr>
          <w:ilvl w:val="0"/>
          <w:numId w:val="1007"/>
        </w:numPr>
        <w:pStyle w:val="Compact"/>
      </w:pPr>
      <w:r>
        <w:rPr>
          <w:bCs/>
          <w:b/>
        </w:rPr>
        <w:t xml:space="preserve">Course Developed:</w:t>
      </w:r>
      <w:r>
        <w:t xml:space="preserve"> </w:t>
      </w:r>
      <w:r>
        <w:t xml:space="preserve">"Global Perspectives in Korean Education" (KAIST, 2019) – Designed to address the challenges of globalization in South Korea's education sector.</w:t>
      </w:r>
    </w:p>
    <w:p>
      <w:pPr>
        <w:numPr>
          <w:ilvl w:val="0"/>
          <w:numId w:val="1007"/>
        </w:numPr>
        <w:pStyle w:val="Compact"/>
      </w:pPr>
      <w:r>
        <w:rPr>
          <w:bCs/>
          <w:b/>
        </w:rPr>
        <w:t xml:space="preserve">Course Taught:</w:t>
      </w:r>
      <w:r>
        <w:t xml:space="preserve"> </w:t>
      </w:r>
      <w:r>
        <w:t xml:space="preserve">"Cultural Studies in East Asia" (SNU, 2016–2018) – Focused on cross-cultural understanding for international students in Seoul.</w:t>
      </w:r>
    </w:p>
    <w:p>
      <w:pPr>
        <w:numPr>
          <w:ilvl w:val="0"/>
          <w:numId w:val="1007"/>
        </w:numPr>
        <w:pStyle w:val="Compact"/>
      </w:pPr>
      <w:r>
        <w:rPr>
          <w:bCs/>
          <w:b/>
        </w:rPr>
        <w:t xml:space="preserve">Online Courses:</w:t>
      </w:r>
      <w:r>
        <w:t xml:space="preserve"> </w:t>
      </w:r>
      <w:r>
        <w:t xml:space="preserve">Created a MOOC titled "Understanding Korean Society through Education" on Coursera, with over 10,000 enrollments globally.</w:t>
      </w:r>
    </w:p>
    <w:bookmarkEnd w:id="30"/>
    <w:bookmarkStart w:id="31" w:name="Xf85d10957b75797a18bb8b92bcf4eb4eca49735"/>
    <w:p>
      <w:pPr>
        <w:pStyle w:val="Heading2"/>
      </w:pPr>
      <w:r>
        <w:t xml:space="preserve">Professional Affiliations and Conferences</w:t>
      </w:r>
    </w:p>
    <w:p>
      <w:pPr>
        <w:numPr>
          <w:ilvl w:val="0"/>
          <w:numId w:val="1008"/>
        </w:numPr>
        <w:pStyle w:val="Compact"/>
      </w:pPr>
      <w:r>
        <w:rPr>
          <w:bCs/>
          <w:b/>
        </w:rPr>
        <w:t xml:space="preserve">Korean Association of Educational Research (KAER)</w:t>
      </w:r>
      <w:r>
        <w:t xml:space="preserve"> </w:t>
      </w:r>
      <w:r>
        <w:t xml:space="preserve">– Member since 2017; presented papers at annual conferences in Seoul.</w:t>
      </w:r>
    </w:p>
    <w:p>
      <w:pPr>
        <w:numPr>
          <w:ilvl w:val="0"/>
          <w:numId w:val="1008"/>
        </w:numPr>
        <w:pStyle w:val="Compact"/>
      </w:pPr>
      <w:r>
        <w:rPr>
          <w:bCs/>
          <w:b/>
        </w:rPr>
        <w:t xml:space="preserve">International Society for Education Through Art (INSEA)</w:t>
      </w:r>
      <w:r>
        <w:t xml:space="preserve"> </w:t>
      </w:r>
      <w:r>
        <w:t xml:space="preserve">– Active member, contributing to global dialogues on arts education in South Korea.</w:t>
      </w:r>
    </w:p>
    <w:p>
      <w:pPr>
        <w:numPr>
          <w:ilvl w:val="0"/>
          <w:numId w:val="1008"/>
        </w:numPr>
        <w:pStyle w:val="Compact"/>
      </w:pPr>
      <w:r>
        <w:rPr>
          <w:bCs/>
          <w:b/>
        </w:rPr>
        <w:t xml:space="preserve">Conference Participation:</w:t>
      </w:r>
      <w:r>
        <w:t xml:space="preserve"> </w:t>
      </w:r>
      <w:r>
        <w:t xml:space="preserve">Keynote speaker at the 2022 Global Education Summit in Seoul, discussing "The Role of University Lecturers in Shaping Future Leaders."</w:t>
      </w:r>
    </w:p>
    <w:bookmarkEnd w:id="31"/>
    <w:bookmarkStart w:id="32" w:name="languages-and-certifications"/>
    <w:p>
      <w:pPr>
        <w:pStyle w:val="Heading2"/>
      </w:pPr>
      <w:r>
        <w:t xml:space="preserve">Languages and Certifications</w:t>
      </w:r>
    </w:p>
    <w:p>
      <w:pPr>
        <w:numPr>
          <w:ilvl w:val="0"/>
          <w:numId w:val="1009"/>
        </w:numPr>
        <w:pStyle w:val="Compact"/>
      </w:pPr>
      <w:r>
        <w:rPr>
          <w:bCs/>
          <w:b/>
        </w:rPr>
        <w:t xml:space="preserve">English:</w:t>
      </w:r>
      <w:r>
        <w:t xml:space="preserve"> </w:t>
      </w:r>
      <w:r>
        <w:t xml:space="preserve">Native fluency; published academic papers and presented at international conferences.</w:t>
      </w:r>
    </w:p>
    <w:p>
      <w:pPr>
        <w:numPr>
          <w:ilvl w:val="0"/>
          <w:numId w:val="1009"/>
        </w:numPr>
        <w:pStyle w:val="Compact"/>
      </w:pPr>
      <w:r>
        <w:rPr>
          <w:bCs/>
          <w:b/>
        </w:rPr>
        <w:t xml:space="preserve">Korean:</w:t>
      </w:r>
      <w:r>
        <w:t xml:space="preserve"> </w:t>
      </w:r>
      <w:r>
        <w:t xml:space="preserve">Advanced proficiency (TOPIK Level 6); comfortable with academic writing and classroom instruction.</w:t>
      </w:r>
    </w:p>
    <w:p>
      <w:pPr>
        <w:numPr>
          <w:ilvl w:val="0"/>
          <w:numId w:val="1009"/>
        </w:numPr>
        <w:pStyle w:val="Compact"/>
      </w:pPr>
      <w:r>
        <w:rPr>
          <w:bCs/>
          <w:b/>
        </w:rPr>
        <w:t xml:space="preserve">Certifications:</w:t>
      </w:r>
      <w:r>
        <w:t xml:space="preserve"> </w:t>
      </w:r>
      <w:r>
        <w:t xml:space="preserve">TEFL/TESOL (2012), Google Certified Educator (2018).</w:t>
      </w:r>
    </w:p>
    <w:bookmarkEnd w:id="32"/>
    <w:bookmarkStart w:id="33" w:name="references"/>
    <w:p>
      <w:pPr>
        <w:pStyle w:val="Heading2"/>
      </w:pPr>
      <w:r>
        <w:t xml:space="preserve">References</w:t>
      </w:r>
    </w:p>
    <w:p>
      <w:pPr>
        <w:pStyle w:val="FirstParagraph"/>
      </w:pPr>
      <w:r>
        <w:t xml:space="preserve">Available upon request. Contact Dr. Sarah Thompson, Dean of Faculty, Seoul National University: s.thompson@snu.ac.kr.</w:t>
      </w:r>
    </w:p>
    <w:p>
      <w:r>
        <w:pict>
          <v:rect style="width:0;height:1.5pt" o:hralign="center" o:hrstd="t" o:hr="t"/>
        </w:pict>
      </w:r>
    </w:p>
    <w:p>
      <w:pPr>
        <w:pStyle w:val="FirstParagraph"/>
      </w:pPr>
      <w:r>
        <w:t xml:space="preserve">This resume is tailored for a University Lecturer position in South Korea Seoul, emphasizing academic excellence and cross-cultural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South Korea Seoul</dc:title>
  <dc:creator/>
  <dc:language>en</dc:language>
  <cp:keywords/>
  <dcterms:created xsi:type="dcterms:W3CDTF">2026-07-23T19:52:04Z</dcterms:created>
  <dcterms:modified xsi:type="dcterms:W3CDTF">2026-07-23T19:52:04Z</dcterms:modified>
</cp:coreProperties>
</file>

<file path=docProps/custom.xml><?xml version="1.0" encoding="utf-8"?>
<Properties xmlns="http://schemas.openxmlformats.org/officeDocument/2006/custom-properties" xmlns:vt="http://schemas.openxmlformats.org/officeDocument/2006/docPropsVTypes"/>
</file>