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3" w:name="john-a.-thompson"/>
    <w:p>
      <w:pPr>
        <w:pStyle w:val="Heading1"/>
      </w:pPr>
      <w:r>
        <w:t xml:space="preserve">John A. Thompson</w:t>
      </w:r>
    </w:p>
    <w:p>
      <w:pPr>
        <w:pStyle w:val="FirstParagraph"/>
      </w:pPr>
      <w:r>
        <w:rPr>
          <w:bCs/>
          <w:b/>
        </w:rPr>
        <w:t xml:space="preserve">Email:</w:t>
      </w:r>
      <w:r>
        <w:t xml:space="preserve"> </w:t>
      </w:r>
      <w:r>
        <w:t xml:space="preserve">john.thompson@sf.edu |</w:t>
      </w:r>
      <w:r>
        <w:t xml:space="preserve"> </w:t>
      </w:r>
      <w:r>
        <w:rPr>
          <w:bCs/>
          <w:b/>
        </w:rPr>
        <w:t xml:space="preserve">Phone:</w:t>
      </w:r>
      <w:r>
        <w:t xml:space="preserve"> </w:t>
      </w:r>
      <w:r>
        <w:t xml:space="preserve">(415) 555-0198 |</w:t>
      </w:r>
      <w:r>
        <w:t xml:space="preserve"> </w:t>
      </w:r>
      <w:r>
        <w:rPr>
          <w:bCs/>
          <w:b/>
        </w:rPr>
        <w:t xml:space="preserve">LinkedIn:</w:t>
      </w:r>
      <w:r>
        <w:t xml:space="preserve"> </w:t>
      </w:r>
      <w:r>
        <w:t xml:space="preserve">linkedin.com/in/johnthompson-lecturer |</w:t>
      </w:r>
      <w:r>
        <w:t xml:space="preserve"> </w:t>
      </w:r>
      <w:r>
        <w:rPr>
          <w:bCs/>
          <w:b/>
        </w:rPr>
        <w:t xml:space="preserve">Location:</w:t>
      </w:r>
      <w:r>
        <w:t xml:space="preserve"> </w:t>
      </w:r>
      <w:r>
        <w:t xml:space="preserve">San Francisco, United States</w:t>
      </w:r>
    </w:p>
    <w:bookmarkStart w:id="20" w:name="career-overview"/>
    <w:p>
      <w:pPr>
        <w:pStyle w:val="Heading2"/>
      </w:pPr>
      <w:r>
        <w:rPr>
          <w:u w:val="single"/>
        </w:rPr>
        <w:t xml:space="preserve">Career Overview</w:t>
      </w:r>
    </w:p>
    <w:p>
      <w:pPr>
        <w:pStyle w:val="FirstParagraph"/>
      </w:pPr>
      <w:r>
        <w:t xml:space="preserve">A dedicated and innovative University Lecturer with over a decade of experience in higher education, specializing in curriculum development, student mentorship, and interdisciplinary teaching. Proven track record of delivering impactful academic programs within the dynamic educational landscape of San Francisco, United States. Committed to fostering critical thinking and intellectual curiosity among students while aligning with the values of academic excellence and community engagement that define institutions in the Bay Area.</w:t>
      </w:r>
    </w:p>
    <w:bookmarkEnd w:id="20"/>
    <w:bookmarkStart w:id="21" w:name="professional-summary"/>
    <w:p>
      <w:pPr>
        <w:pStyle w:val="Heading2"/>
      </w:pPr>
      <w:r>
        <w:rPr>
          <w:u w:val="single"/>
        </w:rPr>
        <w:t xml:space="preserve">Professional Summary</w:t>
      </w:r>
    </w:p>
    <w:p>
      <w:pPr>
        <w:pStyle w:val="FirstParagraph"/>
      </w:pPr>
      <w:r>
        <w:t xml:space="preserve">As a University Lecturer based in San Francisco, California, I have cultivated a career focused on bridging theoretical knowledge with real-world applications. My work emphasizes inclusive pedagogy, leveraging technology to enhance student engagement, and contributing to the academic growth of students at institutions across the United States. With a deep understanding of the unique challenges and opportunities in San Francisco’s higher education sector—where innovation and diversity are core values—I have designed courses that reflect contemporary societal issues while maintaining rigorous academic standards.</w:t>
      </w:r>
    </w:p>
    <w:p>
      <w:pPr>
        <w:pStyle w:val="BodyText"/>
      </w:pPr>
      <w:r>
        <w:t xml:space="preserve">My expertise spans disciplines including sociology, urban studies, and public policy, with a focus on addressing systemic inequities through education. I have collaborated with faculty at universities in the San Francisco Bay Area to develop interdisciplinary curricula that prepare students for careers in social impact, public service, and research. My teaching philosophy prioritizes accessibility, equity, and student-centered learning environments that align with the mission of higher education institutions in the United States.</w:t>
      </w:r>
    </w:p>
    <w:bookmarkEnd w:id="21"/>
    <w:bookmarkStart w:id="22" w:name="education"/>
    <w:p>
      <w:pPr>
        <w:pStyle w:val="Heading2"/>
      </w:pPr>
      <w:r>
        <w:rPr>
          <w:u w:val="single"/>
        </w:rPr>
        <w:t xml:space="preserve">Education</w:t>
      </w:r>
    </w:p>
    <w:p>
      <w:pPr>
        <w:numPr>
          <w:ilvl w:val="0"/>
          <w:numId w:val="1001"/>
        </w:numPr>
        <w:pStyle w:val="Compact"/>
      </w:pPr>
      <w:r>
        <w:rPr>
          <w:bCs/>
          <w:b/>
        </w:rPr>
        <w:t xml:space="preserve">Ph.D. in Sociology</w:t>
      </w:r>
      <w:r>
        <w:t xml:space="preserve">, University of California, Berkeley (2015)</w:t>
      </w:r>
    </w:p>
    <w:p>
      <w:pPr>
        <w:numPr>
          <w:ilvl w:val="0"/>
          <w:numId w:val="1001"/>
        </w:numPr>
        <w:pStyle w:val="Compact"/>
      </w:pPr>
      <w:r>
        <w:rPr>
          <w:bCs/>
          <w:b/>
        </w:rPr>
        <w:t xml:space="preserve">M.A. in Urban Studies</w:t>
      </w:r>
      <w:r>
        <w:t xml:space="preserve">, San Francisco State University (2010)</w:t>
      </w:r>
    </w:p>
    <w:p>
      <w:pPr>
        <w:numPr>
          <w:ilvl w:val="0"/>
          <w:numId w:val="1001"/>
        </w:numPr>
        <w:pStyle w:val="Compact"/>
      </w:pPr>
      <w:r>
        <w:rPr>
          <w:bCs/>
          <w:b/>
        </w:rPr>
        <w:t xml:space="preserve">B.A. in Political Science</w:t>
      </w:r>
      <w:r>
        <w:t xml:space="preserve">, Stanford University (2007)</w:t>
      </w:r>
    </w:p>
    <w:bookmarkEnd w:id="22"/>
    <w:bookmarkStart w:id="26" w:name="professional-experience"/>
    <w:p>
      <w:pPr>
        <w:pStyle w:val="Heading2"/>
      </w:pPr>
      <w:r>
        <w:rPr>
          <w:u w:val="single"/>
        </w:rPr>
        <w:t xml:space="preserve">Professional Experience</w:t>
      </w:r>
    </w:p>
    <w:bookmarkStart w:id="23" w:name="Xd10b359085ddbed6a5b5b81b9dd3d8511d53189"/>
    <w:p>
      <w:pPr>
        <w:pStyle w:val="Heading3"/>
      </w:pPr>
      <w:r>
        <w:rPr>
          <w:bCs/>
          <w:b/>
        </w:rPr>
        <w:t xml:space="preserve">University Lecturer, Department of Sociology</w:t>
      </w:r>
    </w:p>
    <w:p>
      <w:pPr>
        <w:pStyle w:val="FirstParagraph"/>
      </w:pPr>
      <w:r>
        <w:rPr>
          <w:iCs/>
          <w:i/>
        </w:rPr>
        <w:t xml:space="preserve">University of San Francisco (USF), San Francisco, CA | 2018 – Present</w:t>
      </w:r>
    </w:p>
    <w:p>
      <w:pPr>
        <w:numPr>
          <w:ilvl w:val="0"/>
          <w:numId w:val="1002"/>
        </w:numPr>
        <w:pStyle w:val="Compact"/>
      </w:pPr>
      <w:r>
        <w:t xml:space="preserve">Designed and taught undergraduate and graduate courses in urban sociology, social inequality, and public policy. Courses included "Sociology of Cities" (enrollment: 150+ students) and "Policy Analysis for Urban Communities."</w:t>
      </w:r>
    </w:p>
    <w:p>
      <w:pPr>
        <w:numPr>
          <w:ilvl w:val="0"/>
          <w:numId w:val="1002"/>
        </w:numPr>
        <w:pStyle w:val="Compact"/>
      </w:pPr>
      <w:r>
        <w:t xml:space="preserve">Developed a collaborative curriculum with faculty at San Francisco State University to create an interdisciplinary program on urban resilience, funded by the National Science Foundation (NSF).</w:t>
      </w:r>
    </w:p>
    <w:p>
      <w:pPr>
        <w:numPr>
          <w:ilvl w:val="0"/>
          <w:numId w:val="1002"/>
        </w:numPr>
        <w:pStyle w:val="Compact"/>
      </w:pPr>
      <w:r>
        <w:t xml:space="preserve">Mentored over 200 students in research projects, many of whom presented their work at regional and national conferences. Guided students in publishing articles in peer-reviewed journals such as</w:t>
      </w:r>
      <w:r>
        <w:t xml:space="preserve"> </w:t>
      </w:r>
      <w:r>
        <w:rPr>
          <w:iCs/>
          <w:i/>
        </w:rPr>
        <w:t xml:space="preserve">Urban Education</w:t>
      </w:r>
      <w:r>
        <w:t xml:space="preserve"> </w:t>
      </w:r>
      <w:r>
        <w:t xml:space="preserve">and</w:t>
      </w:r>
      <w:r>
        <w:t xml:space="preserve"> </w:t>
      </w:r>
      <w:r>
        <w:rPr>
          <w:iCs/>
          <w:i/>
        </w:rPr>
        <w:t xml:space="preserve">Social Policy &amp; Administration</w:t>
      </w:r>
      <w:r>
        <w:t xml:space="preserve">.</w:t>
      </w:r>
    </w:p>
    <w:p>
      <w:pPr>
        <w:numPr>
          <w:ilvl w:val="0"/>
          <w:numId w:val="1002"/>
        </w:numPr>
        <w:pStyle w:val="Compact"/>
      </w:pPr>
      <w:r>
        <w:t xml:space="preserve">Collaborated with local nonprofits and government agencies to integrate service-learning components into courses, fostering student engagement with San Francisco’s community-based organizations.</w:t>
      </w:r>
    </w:p>
    <w:bookmarkEnd w:id="23"/>
    <w:bookmarkStart w:id="24" w:name="adjunct-professor-of-urban-studies"/>
    <w:p>
      <w:pPr>
        <w:pStyle w:val="Heading3"/>
      </w:pPr>
      <w:r>
        <w:rPr>
          <w:bCs/>
          <w:b/>
        </w:rPr>
        <w:t xml:space="preserve">Adjunct Professor of Urban Studies</w:t>
      </w:r>
    </w:p>
    <w:p>
      <w:pPr>
        <w:pStyle w:val="FirstParagraph"/>
      </w:pPr>
      <w:r>
        <w:rPr>
          <w:iCs/>
          <w:i/>
        </w:rPr>
        <w:t xml:space="preserve">San Francisco State University (SFSU), San Francisco, CA | 2015 – 2018</w:t>
      </w:r>
    </w:p>
    <w:p>
      <w:pPr>
        <w:numPr>
          <w:ilvl w:val="0"/>
          <w:numId w:val="1003"/>
        </w:numPr>
        <w:pStyle w:val="Compact"/>
      </w:pPr>
      <w:r>
        <w:t xml:space="preserve">Taught courses on urban planning, environmental justice, and policy analysis. Served as a teaching assistant for the graduate-level course "Urban Policy and Development."</w:t>
      </w:r>
    </w:p>
    <w:p>
      <w:pPr>
        <w:numPr>
          <w:ilvl w:val="0"/>
          <w:numId w:val="1003"/>
        </w:numPr>
        <w:pStyle w:val="Compact"/>
      </w:pPr>
      <w:r>
        <w:t xml:space="preserve">Contributed to the development of SFSU’s Urban Studies minor, focusing on experiential learning and community partnerships.</w:t>
      </w:r>
    </w:p>
    <w:p>
      <w:pPr>
        <w:numPr>
          <w:ilvl w:val="0"/>
          <w:numId w:val="1003"/>
        </w:numPr>
        <w:pStyle w:val="Compact"/>
      </w:pPr>
      <w:r>
        <w:t xml:space="preserve">Participated in workshops hosted by the San Francisco Education Collaborative to enhance pedagogical strategies for diverse student populations.</w:t>
      </w:r>
    </w:p>
    <w:bookmarkEnd w:id="24"/>
    <w:bookmarkStart w:id="25" w:name="teaching-assistant"/>
    <w:p>
      <w:pPr>
        <w:pStyle w:val="Heading3"/>
      </w:pPr>
      <w:r>
        <w:rPr>
          <w:bCs/>
          <w:b/>
        </w:rPr>
        <w:t xml:space="preserve">Teaching Assistant</w:t>
      </w:r>
    </w:p>
    <w:p>
      <w:pPr>
        <w:pStyle w:val="FirstParagraph"/>
      </w:pPr>
      <w:r>
        <w:rPr>
          <w:iCs/>
          <w:i/>
        </w:rPr>
        <w:t xml:space="preserve">University of California, Berkeley | 2012 – 2015</w:t>
      </w:r>
    </w:p>
    <w:p>
      <w:pPr>
        <w:numPr>
          <w:ilvl w:val="0"/>
          <w:numId w:val="1004"/>
        </w:numPr>
        <w:pStyle w:val="Compact"/>
      </w:pPr>
      <w:r>
        <w:t xml:space="preserve">Assisted in the instruction of large-enrollment courses such as "Introduction to Sociology" and "Social Stratification." Received the UC Berkeley Chancellor’s Award for Excellence in Teaching (2014).</w:t>
      </w:r>
    </w:p>
    <w:p>
      <w:pPr>
        <w:numPr>
          <w:ilvl w:val="0"/>
          <w:numId w:val="1004"/>
        </w:numPr>
        <w:pStyle w:val="Compact"/>
      </w:pPr>
      <w:r>
        <w:t xml:space="preserve">Developed interactive classroom activities and assessment tools that improved student performance by 20% over three semesters.</w:t>
      </w:r>
    </w:p>
    <w:p>
      <w:pPr>
        <w:numPr>
          <w:ilvl w:val="0"/>
          <w:numId w:val="1004"/>
        </w:numPr>
        <w:pStyle w:val="Compact"/>
      </w:pPr>
      <w:r>
        <w:t xml:space="preserve">Supported faculty in organizing fieldwork projects for students, including visits to San Francisco’s community centers and social service agencies.</w:t>
      </w:r>
    </w:p>
    <w:bookmarkEnd w:id="25"/>
    <w:bookmarkEnd w:id="26"/>
    <w:bookmarkStart w:id="27" w:name="teaching-philosophy"/>
    <w:p>
      <w:pPr>
        <w:pStyle w:val="Heading2"/>
      </w:pPr>
      <w:r>
        <w:rPr>
          <w:u w:val="single"/>
        </w:rPr>
        <w:t xml:space="preserve">Teaching Philosophy</w:t>
      </w:r>
    </w:p>
    <w:p>
      <w:pPr>
        <w:pStyle w:val="FirstParagraph"/>
      </w:pPr>
      <w:r>
        <w:t xml:space="preserve">I believe education is a transformative process that empowers students to critically engage with the world around them. As a University Lecturer in San Francisco, I strive to create an inclusive and dynamic classroom environment where students from diverse backgrounds feel valued and challenged. My approach emphasizes active learning, collaborative problem-solving, and the integration of real-world examples—particularly those relevant to the San Francisco Bay Area’s unique social, economic, and cultural landscape.</w:t>
      </w:r>
    </w:p>
    <w:p>
      <w:pPr>
        <w:pStyle w:val="BodyText"/>
      </w:pPr>
      <w:r>
        <w:t xml:space="preserve">My courses are designed to encourage students to think critically about systemic issues such as inequality, sustainability, and civic responsibility. By incorporating case studies from local initiatives in San Francisco (e.g., affordable housing policies, tech industry ethics), I ensure that students gain both theoretical knowledge and practical insights. I also prioritize accessibility in teaching, employing adaptive technologies and flexible assessment methods to support all learners.</w:t>
      </w:r>
    </w:p>
    <w:bookmarkEnd w:id="27"/>
    <w:bookmarkStart w:id="28" w:name="research-interests"/>
    <w:p>
      <w:pPr>
        <w:pStyle w:val="Heading2"/>
      </w:pPr>
      <w:r>
        <w:rPr>
          <w:u w:val="single"/>
        </w:rPr>
        <w:t xml:space="preserve">Research Interests</w:t>
      </w:r>
    </w:p>
    <w:p>
      <w:pPr>
        <w:numPr>
          <w:ilvl w:val="0"/>
          <w:numId w:val="1005"/>
        </w:numPr>
        <w:pStyle w:val="Compact"/>
      </w:pPr>
      <w:r>
        <w:t xml:space="preserve">Urban inequality and educational access</w:t>
      </w:r>
    </w:p>
    <w:p>
      <w:pPr>
        <w:numPr>
          <w:ilvl w:val="0"/>
          <w:numId w:val="1005"/>
        </w:numPr>
        <w:pStyle w:val="Compact"/>
      </w:pPr>
      <w:r>
        <w:t xml:space="preserve">Social policy and community development in metropolitan regions</w:t>
      </w:r>
    </w:p>
    <w:p>
      <w:pPr>
        <w:numPr>
          <w:ilvl w:val="0"/>
          <w:numId w:val="1005"/>
        </w:numPr>
        <w:pStyle w:val="Compact"/>
      </w:pPr>
      <w:r>
        <w:t xml:space="preserve">Intersection of technology and urban governance</w:t>
      </w:r>
    </w:p>
    <w:p>
      <w:pPr>
        <w:numPr>
          <w:ilvl w:val="0"/>
          <w:numId w:val="1005"/>
        </w:numPr>
        <w:pStyle w:val="Compact"/>
      </w:pPr>
      <w:r>
        <w:t xml:space="preserve">Civic engagement in marginalized communities</w:t>
      </w:r>
    </w:p>
    <w:bookmarkEnd w:id="28"/>
    <w:bookmarkStart w:id="29" w:name="publications-presentations"/>
    <w:p>
      <w:pPr>
        <w:pStyle w:val="Heading2"/>
      </w:pPr>
      <w:r>
        <w:rPr>
          <w:u w:val="single"/>
        </w:rPr>
        <w:t xml:space="preserve">Publications &amp; Presentations</w:t>
      </w:r>
    </w:p>
    <w:p>
      <w:pPr>
        <w:numPr>
          <w:ilvl w:val="0"/>
          <w:numId w:val="1006"/>
        </w:numPr>
        <w:pStyle w:val="Compact"/>
      </w:pPr>
      <w:r>
        <w:rPr>
          <w:bCs/>
          <w:b/>
        </w:rPr>
        <w:t xml:space="preserve">"Urban Resilience in the Face of Climate Change: Lessons from San Francisco"</w:t>
      </w:r>
      <w:r>
        <w:t xml:space="preserve">, Journal of Urban Policy (2021).</w:t>
      </w:r>
    </w:p>
    <w:p>
      <w:pPr>
        <w:numPr>
          <w:ilvl w:val="0"/>
          <w:numId w:val="1006"/>
        </w:numPr>
        <w:pStyle w:val="Compact"/>
      </w:pPr>
      <w:r>
        <w:rPr>
          <w:bCs/>
          <w:b/>
        </w:rPr>
        <w:t xml:space="preserve">"Teaching for Equity: Strategies for Inclusive Pedagogy"</w:t>
      </w:r>
      <w:r>
        <w:t xml:space="preserve">, presented at the National Association for Urban Education Conference, San Francisco, CA (2019).</w:t>
      </w:r>
    </w:p>
    <w:p>
      <w:pPr>
        <w:numPr>
          <w:ilvl w:val="0"/>
          <w:numId w:val="1006"/>
        </w:numPr>
        <w:pStyle w:val="Compact"/>
      </w:pPr>
      <w:r>
        <w:rPr>
          <w:bCs/>
          <w:b/>
        </w:rPr>
        <w:t xml:space="preserve">"Community-University Partnerships in Social Justice Education"</w:t>
      </w:r>
      <w:r>
        <w:t xml:space="preserve">, co-authored with Dr. Maria Lopez, published in</w:t>
      </w:r>
      <w:r>
        <w:t xml:space="preserve"> </w:t>
      </w:r>
      <w:r>
        <w:rPr>
          <w:iCs/>
          <w:i/>
        </w:rPr>
        <w:t xml:space="preserve">Higher Education Research &amp; Development</w:t>
      </w:r>
      <w:r>
        <w:t xml:space="preserve"> </w:t>
      </w:r>
      <w:r>
        <w:t xml:space="preserve">(2020).</w:t>
      </w:r>
    </w:p>
    <w:bookmarkEnd w:id="29"/>
    <w:bookmarkStart w:id="30" w:name="awards-and-honors"/>
    <w:p>
      <w:pPr>
        <w:pStyle w:val="Heading2"/>
      </w:pPr>
      <w:r>
        <w:rPr>
          <w:u w:val="single"/>
        </w:rPr>
        <w:t xml:space="preserve">Awards and Honors</w:t>
      </w:r>
    </w:p>
    <w:p>
      <w:pPr>
        <w:numPr>
          <w:ilvl w:val="0"/>
          <w:numId w:val="1007"/>
        </w:numPr>
        <w:pStyle w:val="Compact"/>
      </w:pPr>
      <w:r>
        <w:t xml:space="preserve">UC Berkeley Chancellor’s Award for Excellence in Teaching (2014)</w:t>
      </w:r>
    </w:p>
    <w:p>
      <w:pPr>
        <w:numPr>
          <w:ilvl w:val="0"/>
          <w:numId w:val="1007"/>
        </w:numPr>
        <w:pStyle w:val="Compact"/>
      </w:pPr>
      <w:r>
        <w:t xml:space="preserve">San Francisco State University Faculty Innovation Grant (2017)</w:t>
      </w:r>
    </w:p>
    <w:p>
      <w:pPr>
        <w:numPr>
          <w:ilvl w:val="0"/>
          <w:numId w:val="1007"/>
        </w:numPr>
        <w:pStyle w:val="Compact"/>
      </w:pPr>
      <w:r>
        <w:t xml:space="preserve">National Science Foundation (NSF) Collaborative Research Grant (2019-2022)</w:t>
      </w:r>
    </w:p>
    <w:bookmarkEnd w:id="30"/>
    <w:bookmarkStart w:id="31" w:name="X9e831c42752e64d8b6801e1545d8e4226ca17eb"/>
    <w:p>
      <w:pPr>
        <w:pStyle w:val="Heading2"/>
      </w:pPr>
      <w:r>
        <w:rPr>
          <w:u w:val="single"/>
        </w:rPr>
        <w:t xml:space="preserve">Professional Development and Certifications</w:t>
      </w:r>
    </w:p>
    <w:p>
      <w:pPr>
        <w:numPr>
          <w:ilvl w:val="0"/>
          <w:numId w:val="1008"/>
        </w:numPr>
        <w:pStyle w:val="Compact"/>
      </w:pPr>
      <w:r>
        <w:t xml:space="preserve">Completed the "Teaching with Technology" certificate program at Stanford University’s Center for Teaching and Learning (2018).</w:t>
      </w:r>
    </w:p>
    <w:p>
      <w:pPr>
        <w:numPr>
          <w:ilvl w:val="0"/>
          <w:numId w:val="1008"/>
        </w:numPr>
        <w:pStyle w:val="Compact"/>
      </w:pPr>
      <w:r>
        <w:t xml:space="preserve">Pursuing a Professional Certificate in Urban Policy Analysis from the University of California, Los Angeles (UCLA) Extension.</w:t>
      </w:r>
    </w:p>
    <w:p>
      <w:pPr>
        <w:numPr>
          <w:ilvl w:val="0"/>
          <w:numId w:val="1008"/>
        </w:numPr>
        <w:pStyle w:val="Compact"/>
      </w:pPr>
      <w:r>
        <w:t xml:space="preserve">Active member of the American Sociological Association and the National Council for Social Studies.</w:t>
      </w:r>
    </w:p>
    <w:bookmarkEnd w:id="31"/>
    <w:bookmarkStart w:id="32" w:name="references"/>
    <w:p>
      <w:pPr>
        <w:pStyle w:val="Heading2"/>
      </w:pPr>
      <w:r>
        <w:rPr>
          <w:u w:val="single"/>
        </w:rPr>
        <w:t xml:space="preserve">References</w:t>
      </w:r>
    </w:p>
    <w:p>
      <w:pPr>
        <w:pStyle w:val="FirstParagraph"/>
      </w:pPr>
      <w:r>
        <w:t xml:space="preserve">Available upon request. Contact me at john.thompson@sf.edu or (415)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 San Francisco, United States</dc:title>
  <dc:creator/>
  <dc:language>en</dc:language>
  <cp:keywords/>
  <dcterms:created xsi:type="dcterms:W3CDTF">2026-07-23T23:59:07Z</dcterms:created>
  <dcterms:modified xsi:type="dcterms:W3CDTF">2026-07-23T23:59:07Z</dcterms:modified>
</cp:coreProperties>
</file>

<file path=docProps/custom.xml><?xml version="1.0" encoding="utf-8"?>
<Properties xmlns="http://schemas.openxmlformats.org/officeDocument/2006/custom-properties" xmlns:vt="http://schemas.openxmlformats.org/officeDocument/2006/docPropsVTypes"/>
</file>