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Zimbabwe</w:t>
      </w:r>
      <w:r>
        <w:t xml:space="preserve"> </w:t>
      </w:r>
      <w:r>
        <w:t xml:space="preserve">Harare</w:t>
      </w:r>
    </w:p>
    <w:bookmarkStart w:id="34" w:name="john-m.-ngara"/>
    <w:p>
      <w:pPr>
        <w:pStyle w:val="Heading1"/>
      </w:pPr>
      <w:r>
        <w:t xml:space="preserve">John M. Ngara</w:t>
      </w:r>
    </w:p>
    <w:p>
      <w:pPr>
        <w:pStyle w:val="FirstParagraph"/>
      </w:pPr>
      <w:r>
        <w:rPr>
          <w:bCs/>
          <w:b/>
        </w:rPr>
        <w:t xml:space="preserve">Email:</w:t>
      </w:r>
      <w:r>
        <w:t xml:space="preserve"> </w:t>
      </w:r>
      <w:r>
        <w:t xml:space="preserve">john.ngara@zim.edu |</w:t>
      </w:r>
      <w:r>
        <w:t xml:space="preserve"> </w:t>
      </w:r>
      <w:r>
        <w:rPr>
          <w:bCs/>
          <w:b/>
        </w:rPr>
        <w:t xml:space="preserve">Phone:</w:t>
      </w:r>
      <w:r>
        <w:t xml:space="preserve"> </w:t>
      </w:r>
      <w:r>
        <w:t xml:space="preserve">+263 77 123 4567 |</w:t>
      </w:r>
      <w:r>
        <w:t xml:space="preserve"> </w:t>
      </w:r>
      <w:r>
        <w:rPr>
          <w:bCs/>
          <w:b/>
        </w:rPr>
        <w:t xml:space="preserve">LinkedIn:</w:t>
      </w:r>
      <w:r>
        <w:t xml:space="preserve"> </w:t>
      </w:r>
      <w:r>
        <w:t xml:space="preserve">linkedin.com/in/johnngara</w:t>
      </w:r>
    </w:p>
    <w:bookmarkStart w:id="20" w:name="career-objective"/>
    <w:p>
      <w:pPr>
        <w:pStyle w:val="Heading2"/>
      </w:pPr>
      <w:r>
        <w:t xml:space="preserve">Career Objective</w:t>
      </w:r>
    </w:p>
    <w:p>
      <w:pPr>
        <w:pStyle w:val="FirstParagraph"/>
      </w:pPr>
      <w:r>
        <w:t xml:space="preserve">A dedicated and experienced University Lecturer with over a decade of expertise in delivering high-quality academic instruction, fostering critical thinking, and advancing research initiatives within the context of Zimbabwe Harare. Committed to contributing to the educational excellence of institutions such as the University of Zimbabwe and Great Zimbabwe University while addressing local socio-economic challenges through innovative teaching and scholarship.</w:t>
      </w:r>
    </w:p>
    <w:bookmarkEnd w:id="20"/>
    <w:bookmarkStart w:id="21" w:name="professional-summary"/>
    <w:p>
      <w:pPr>
        <w:pStyle w:val="Heading2"/>
      </w:pPr>
      <w:r>
        <w:t xml:space="preserve">Professional Summary</w:t>
      </w:r>
    </w:p>
    <w:p>
      <w:pPr>
        <w:pStyle w:val="FirstParagraph"/>
      </w:pPr>
      <w:r>
        <w:t xml:space="preserve">As a seasoned University Lecturer based in Zimbabwe Harare, I bring a wealth of knowledge in [specific field, e.g., Economics, Education, Environmental Science] with a focus on aligning academic curricula to the needs of local communities and industries. My career has been marked by a strong emphasis on student-centered learning, collaborative research projects with institutions in Zimbabwe Harare, and active participation in academic conferences that highlight regional issues. I am passionate about empowering students to become leaders who can drive sustainable development in Zimbabwe Harare.</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of Zimbabwe, Harare, Zimbabwe (2015)</w:t>
      </w:r>
    </w:p>
    <w:p>
      <w:pPr>
        <w:numPr>
          <w:ilvl w:val="0"/>
          <w:numId w:val="1001"/>
        </w:numPr>
        <w:pStyle w:val="Compact"/>
      </w:pPr>
      <w:r>
        <w:rPr>
          <w:bCs/>
          <w:b/>
        </w:rPr>
        <w:t xml:space="preserve">M.A. in [Your Field]</w:t>
      </w:r>
      <w:r>
        <w:t xml:space="preserve">, Great Zimbabwe University, Masvingo, Zimbabwe (2010)</w:t>
      </w:r>
    </w:p>
    <w:p>
      <w:pPr>
        <w:numPr>
          <w:ilvl w:val="0"/>
          <w:numId w:val="1001"/>
        </w:numPr>
        <w:pStyle w:val="Compact"/>
      </w:pPr>
      <w:r>
        <w:rPr>
          <w:bCs/>
          <w:b/>
        </w:rPr>
        <w:t xml:space="preserve">B.Sc. in [Your Field]</w:t>
      </w:r>
      <w:r>
        <w:t xml:space="preserve">, Chinhoyi University of Technology, Chinhoyi, Zimbabwe (2007)</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University of Zimbabwe, Harare, Zimbabwe | 2018–Present</w:t>
      </w:r>
    </w:p>
    <w:p>
      <w:pPr>
        <w:numPr>
          <w:ilvl w:val="0"/>
          <w:numId w:val="1002"/>
        </w:numPr>
        <w:pStyle w:val="Compact"/>
      </w:pPr>
      <w:r>
        <w:t xml:space="preserve">Designed and delivered undergraduate and postgraduate courses in [specific subjects], integrating local case studies from Zimbabwe Harare to enhance relevance and engagement.</w:t>
      </w:r>
    </w:p>
    <w:p>
      <w:pPr>
        <w:numPr>
          <w:ilvl w:val="0"/>
          <w:numId w:val="1002"/>
        </w:numPr>
        <w:pStyle w:val="Compact"/>
      </w:pPr>
      <w:r>
        <w:t xml:space="preserve">Supervised over 30 master’s theses, with a focus on topics such as [examples: agricultural sustainability in Zimbabwe Harare, education policy reform].</w:t>
      </w:r>
    </w:p>
    <w:p>
      <w:pPr>
        <w:numPr>
          <w:ilvl w:val="0"/>
          <w:numId w:val="1002"/>
        </w:numPr>
        <w:pStyle w:val="Compact"/>
      </w:pPr>
      <w:r>
        <w:t xml:space="preserve">Collaborated with the Ministry of Education in Zimbabwe Harare to develop training modules for secondary school teachers, aligning curricula with national development goals.</w:t>
      </w:r>
    </w:p>
    <w:p>
      <w:pPr>
        <w:numPr>
          <w:ilvl w:val="0"/>
          <w:numId w:val="1002"/>
        </w:numPr>
        <w:pStyle w:val="Compact"/>
      </w:pPr>
      <w:r>
        <w:t xml:space="preserve">Published peer-reviewed articles on topics related to [specific research areas], contributing to academic discourse in Zimbabwe Harare.</w:t>
      </w:r>
    </w:p>
    <w:bookmarkEnd w:id="23"/>
    <w:bookmarkStart w:id="24" w:name="lecturer"/>
    <w:p>
      <w:pPr>
        <w:pStyle w:val="Heading3"/>
      </w:pPr>
      <w:r>
        <w:t xml:space="preserve">Lecturer</w:t>
      </w:r>
    </w:p>
    <w:p>
      <w:pPr>
        <w:pStyle w:val="FirstParagraph"/>
      </w:pPr>
      <w:r>
        <w:rPr>
          <w:iCs/>
          <w:i/>
        </w:rPr>
        <w:t xml:space="preserve">Great Zimbabwe University, Masvingo, Zimbabwe | 2015–2018</w:t>
      </w:r>
    </w:p>
    <w:p>
      <w:pPr>
        <w:numPr>
          <w:ilvl w:val="0"/>
          <w:numId w:val="1003"/>
        </w:numPr>
        <w:pStyle w:val="Compact"/>
      </w:pPr>
      <w:r>
        <w:t xml:space="preserve">Developed a new course on [specific subject], which became one of the most popular electives in the department, attracting students from across Zimbabwe Harare.</w:t>
      </w:r>
    </w:p>
    <w:p>
      <w:pPr>
        <w:numPr>
          <w:ilvl w:val="0"/>
          <w:numId w:val="1003"/>
        </w:numPr>
        <w:pStyle w:val="Compact"/>
      </w:pPr>
      <w:r>
        <w:t xml:space="preserve">Organized workshops for educators in Zimbabwe Harare on innovative teaching methodologies, reaching over 200 participants.</w:t>
      </w:r>
    </w:p>
    <w:p>
      <w:pPr>
        <w:numPr>
          <w:ilvl w:val="0"/>
          <w:numId w:val="1003"/>
        </w:numPr>
        <w:pStyle w:val="Compact"/>
      </w:pPr>
      <w:r>
        <w:t xml:space="preserve">Secured funding from local NGOs in Zimbabwe Harare to support student research projects focused on rural development and environmental conservation.</w:t>
      </w:r>
    </w:p>
    <w:bookmarkEnd w:id="24"/>
    <w:bookmarkEnd w:id="25"/>
    <w:bookmarkStart w:id="26" w:name="teaching-philosophy"/>
    <w:p>
      <w:pPr>
        <w:pStyle w:val="Heading2"/>
      </w:pPr>
      <w:r>
        <w:t xml:space="preserve">Teaching Philosophy</w:t>
      </w:r>
    </w:p>
    <w:p>
      <w:pPr>
        <w:pStyle w:val="FirstParagraph"/>
      </w:pPr>
      <w:r>
        <w:t xml:space="preserve">As a University Lecturer in Zimbabwe Harare, my teaching philosophy centers on creating an inclusive and dynamic learning environment that encourages intellectual curiosity and practical application. I believe in the importance of linking theoretical knowledge to real-world challenges faced by communities in Zimbabwe Harare. By incorporating local examples, facilitating group discussions, and promoting interdisciplinary thinking, I aim to equip students with the skills needed to address complex issues such as poverty, climate change, and educational inequality in Zimbabwe Harare.</w:t>
      </w:r>
    </w:p>
    <w:bookmarkEnd w:id="26"/>
    <w:bookmarkStart w:id="29" w:name="research-interests-publications"/>
    <w:p>
      <w:pPr>
        <w:pStyle w:val="Heading2"/>
      </w:pPr>
      <w:r>
        <w:t xml:space="preserve">Research Interests &amp; Publications</w:t>
      </w:r>
    </w:p>
    <w:bookmarkStart w:id="27" w:name="research-interests"/>
    <w:p>
      <w:pPr>
        <w:pStyle w:val="Heading3"/>
      </w:pPr>
      <w:r>
        <w:t xml:space="preserve">Research Interests</w:t>
      </w:r>
    </w:p>
    <w:p>
      <w:pPr>
        <w:numPr>
          <w:ilvl w:val="0"/>
          <w:numId w:val="1004"/>
        </w:numPr>
        <w:pStyle w:val="Compact"/>
      </w:pPr>
      <w:r>
        <w:t xml:space="preserve">Sustainable development in Zimbabwe Harare</w:t>
      </w:r>
    </w:p>
    <w:p>
      <w:pPr>
        <w:numPr>
          <w:ilvl w:val="0"/>
          <w:numId w:val="1004"/>
        </w:numPr>
        <w:pStyle w:val="Compact"/>
      </w:pPr>
      <w:r>
        <w:t xml:space="preserve">Educational equity and policy reform</w:t>
      </w:r>
    </w:p>
    <w:p>
      <w:pPr>
        <w:numPr>
          <w:ilvl w:val="0"/>
          <w:numId w:val="1004"/>
        </w:numPr>
        <w:pStyle w:val="Compact"/>
      </w:pPr>
      <w:r>
        <w:t xml:space="preserve">Climate change adaptation strategies for rural communities in Zimbabwe Harare</w:t>
      </w:r>
    </w:p>
    <w:bookmarkEnd w:id="27"/>
    <w:bookmarkStart w:id="28" w:name="key-publications"/>
    <w:p>
      <w:pPr>
        <w:pStyle w:val="Heading3"/>
      </w:pPr>
      <w:r>
        <w:t xml:space="preserve">Key Publications</w:t>
      </w:r>
    </w:p>
    <w:p>
      <w:pPr>
        <w:numPr>
          <w:ilvl w:val="0"/>
          <w:numId w:val="1005"/>
        </w:numPr>
        <w:pStyle w:val="Compact"/>
      </w:pPr>
      <w:r>
        <w:rPr>
          <w:bCs/>
          <w:b/>
        </w:rPr>
        <w:t xml:space="preserve">"Agricultural Innovation in Zimbabwe Harare: Challenges and Opportunities"</w:t>
      </w:r>
      <w:r>
        <w:t xml:space="preserve">, Journal of African Development, 2021.</w:t>
      </w:r>
    </w:p>
    <w:p>
      <w:pPr>
        <w:numPr>
          <w:ilvl w:val="0"/>
          <w:numId w:val="1005"/>
        </w:numPr>
        <w:pStyle w:val="Compact"/>
      </w:pPr>
      <w:r>
        <w:rPr>
          <w:bCs/>
          <w:b/>
        </w:rPr>
        <w:t xml:space="preserve">"Enhancing Teacher Training in Zimbabwe Harare: A Case Study of Great Zimbabwe University"</w:t>
      </w:r>
      <w:r>
        <w:t xml:space="preserve">, International Journal of Education Research, 2019.</w:t>
      </w:r>
    </w:p>
    <w:p>
      <w:pPr>
        <w:numPr>
          <w:ilvl w:val="0"/>
          <w:numId w:val="1005"/>
        </w:numPr>
        <w:pStyle w:val="Compact"/>
      </w:pPr>
      <w:r>
        <w:rPr>
          <w:bCs/>
          <w:b/>
        </w:rPr>
        <w:t xml:space="preserve">"Community-Based Approaches to Environmental Sustainability in Zimbabwe Harare"</w:t>
      </w:r>
      <w:r>
        <w:t xml:space="preserve">, African Journal of Environmental Studies, 2017.</w:t>
      </w:r>
    </w:p>
    <w:bookmarkEnd w:id="28"/>
    <w:bookmarkEnd w:id="29"/>
    <w:bookmarkStart w:id="30" w:name="academic-leadership-service"/>
    <w:p>
      <w:pPr>
        <w:pStyle w:val="Heading2"/>
      </w:pPr>
      <w:r>
        <w:t xml:space="preserve">Academic Leadership &amp; Service</w:t>
      </w:r>
    </w:p>
    <w:p>
      <w:pPr>
        <w:pStyle w:val="FirstParagraph"/>
      </w:pPr>
      <w:r>
        <w:rPr>
          <w:iCs/>
          <w:i/>
        </w:rPr>
        <w:t xml:space="preserve">Chair, Department of [Your Department], University of Zimbabwe | 2020–Present</w:t>
      </w:r>
    </w:p>
    <w:p>
      <w:pPr>
        <w:numPr>
          <w:ilvl w:val="0"/>
          <w:numId w:val="1006"/>
        </w:numPr>
        <w:pStyle w:val="Compact"/>
      </w:pPr>
      <w:r>
        <w:t xml:space="preserve">Led the department’s strategic planning process to align academic programs with national priorities in Zimbabwe Harare.</w:t>
      </w:r>
    </w:p>
    <w:p>
      <w:pPr>
        <w:numPr>
          <w:ilvl w:val="0"/>
          <w:numId w:val="1006"/>
        </w:numPr>
        <w:pStyle w:val="Compact"/>
      </w:pPr>
      <w:r>
        <w:t xml:space="preserve">Initiated partnerships with local industries in Zimbabwe Harare to provide students with internships and research opportunities.</w:t>
      </w:r>
    </w:p>
    <w:p>
      <w:pPr>
        <w:pStyle w:val="FirstParagraph"/>
      </w:pPr>
      <w:r>
        <w:rPr>
          <w:iCs/>
          <w:i/>
        </w:rPr>
        <w:t xml:space="preserve">Member, National Curriculum Reform Committee, Zimbabwe | 2019–2021</w:t>
      </w:r>
    </w:p>
    <w:p>
      <w:pPr>
        <w:numPr>
          <w:ilvl w:val="0"/>
          <w:numId w:val="1007"/>
        </w:numPr>
        <w:pStyle w:val="Compact"/>
      </w:pPr>
      <w:r>
        <w:t xml:space="preserve">Contributed to the revision of secondary school curricula to better reflect the socio-economic realities of Zimbabwe Harare.</w:t>
      </w:r>
    </w:p>
    <w:bookmarkEnd w:id="30"/>
    <w:bookmarkStart w:id="31" w:name="X8ef5b4974faac1f68afda3a8905e2c18502ade9"/>
    <w:p>
      <w:pPr>
        <w:pStyle w:val="Heading2"/>
      </w:pPr>
      <w:r>
        <w:t xml:space="preserve">Skills Relevant to University Teaching in Zimbabwe Harare</w:t>
      </w:r>
    </w:p>
    <w:p>
      <w:pPr>
        <w:numPr>
          <w:ilvl w:val="0"/>
          <w:numId w:val="1008"/>
        </w:numPr>
        <w:pStyle w:val="Compact"/>
      </w:pPr>
      <w:r>
        <w:rPr>
          <w:bCs/>
          <w:b/>
        </w:rPr>
        <w:t xml:space="preserve">Subject Matter Expertise:</w:t>
      </w:r>
      <w:r>
        <w:t xml:space="preserve"> </w:t>
      </w:r>
      <w:r>
        <w:t xml:space="preserve">Deep knowledge of [specific field], with a focus on regional context.</w:t>
      </w:r>
    </w:p>
    <w:p>
      <w:pPr>
        <w:numPr>
          <w:ilvl w:val="0"/>
          <w:numId w:val="1008"/>
        </w:numPr>
        <w:pStyle w:val="Compact"/>
      </w:pPr>
      <w:r>
        <w:rPr>
          <w:bCs/>
          <w:b/>
        </w:rPr>
        <w:t xml:space="preserve">Teaching Methodologies:</w:t>
      </w:r>
      <w:r>
        <w:t xml:space="preserve"> </w:t>
      </w:r>
      <w:r>
        <w:t xml:space="preserve">Proficient in active learning, flipped classrooms, and digital tools for education in Zimbabwe Harare.</w:t>
      </w:r>
    </w:p>
    <w:p>
      <w:pPr>
        <w:numPr>
          <w:ilvl w:val="0"/>
          <w:numId w:val="1008"/>
        </w:numPr>
        <w:pStyle w:val="Compact"/>
      </w:pPr>
      <w:r>
        <w:rPr>
          <w:bCs/>
          <w:b/>
        </w:rPr>
        <w:t xml:space="preserve">Languages:</w:t>
      </w:r>
      <w:r>
        <w:t xml:space="preserve"> </w:t>
      </w:r>
      <w:r>
        <w:t xml:space="preserve">Fluent in English and Shona (local language), enabling effective communication with diverse student populations.</w:t>
      </w:r>
    </w:p>
    <w:p>
      <w:pPr>
        <w:numPr>
          <w:ilvl w:val="0"/>
          <w:numId w:val="1008"/>
        </w:numPr>
        <w:pStyle w:val="Compact"/>
      </w:pPr>
      <w:r>
        <w:rPr>
          <w:bCs/>
          <w:b/>
        </w:rPr>
        <w:t xml:space="preserve">Research &amp; Analysis:</w:t>
      </w:r>
      <w:r>
        <w:t xml:space="preserve"> </w:t>
      </w:r>
      <w:r>
        <w:t xml:space="preserve">Skilled in qualitative and quantitative research methods, including data collection and interpretation relevant to Zimbabwe Harare.</w:t>
      </w:r>
    </w:p>
    <w:bookmarkEnd w:id="31"/>
    <w:bookmarkStart w:id="32" w:name="community-engagement-outreach"/>
    <w:p>
      <w:pPr>
        <w:pStyle w:val="Heading2"/>
      </w:pPr>
      <w:r>
        <w:t xml:space="preserve">Community Engagement &amp; Outreach</w:t>
      </w:r>
    </w:p>
    <w:p>
      <w:pPr>
        <w:pStyle w:val="FirstParagraph"/>
      </w:pPr>
      <w:r>
        <w:rPr>
          <w:iCs/>
          <w:i/>
        </w:rPr>
        <w:t xml:space="preserve">Workshop Facilitator, Zimbabwe Harare Youth Empowerment Program | 2019–Present</w:t>
      </w:r>
    </w:p>
    <w:p>
      <w:pPr>
        <w:numPr>
          <w:ilvl w:val="0"/>
          <w:numId w:val="1009"/>
        </w:numPr>
        <w:pStyle w:val="Compact"/>
      </w:pPr>
      <w:r>
        <w:t xml:space="preserve">Conducted workshops on entrepreneurship and leadership for students in Zimbabwe Harare, partnering with local NGOs.</w:t>
      </w:r>
    </w:p>
    <w:p>
      <w:pPr>
        <w:pStyle w:val="FirstParagraph"/>
      </w:pPr>
      <w:r>
        <w:rPr>
          <w:iCs/>
          <w:i/>
        </w:rPr>
        <w:t xml:space="preserve">Volunteer, University of Zimbabwe Community Outreach Initiative | 2017–2020</w:t>
      </w:r>
    </w:p>
    <w:p>
      <w:pPr>
        <w:numPr>
          <w:ilvl w:val="0"/>
          <w:numId w:val="1010"/>
        </w:numPr>
        <w:pStyle w:val="Compact"/>
      </w:pPr>
      <w:r>
        <w:t xml:space="preserve">Supported literacy programs in underserved areas of Harare, contributing to the university’s mission of community development.</w:t>
      </w:r>
    </w:p>
    <w:bookmarkEnd w:id="32"/>
    <w:bookmarkStart w:id="33" w:name="references"/>
    <w:p>
      <w:pPr>
        <w:pStyle w:val="Heading2"/>
      </w:pPr>
      <w:r>
        <w:t xml:space="preserve">References</w:t>
      </w:r>
    </w:p>
    <w:p>
      <w:pPr>
        <w:pStyle w:val="FirstParagraph"/>
      </w:pPr>
      <w:r>
        <w:t xml:space="preserve">Available upon request. Contact: john.ngara@zim.edu or +263 77 123 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Zimbabwe Harare</dc:title>
  <dc:creator/>
  <dc:language>en</dc:language>
  <cp:keywords/>
  <dcterms:created xsi:type="dcterms:W3CDTF">2026-07-23T04:52:25Z</dcterms:created>
  <dcterms:modified xsi:type="dcterms:W3CDTF">2026-07-23T04:52:25Z</dcterms:modified>
</cp:coreProperties>
</file>

<file path=docProps/custom.xml><?xml version="1.0" encoding="utf-8"?>
<Properties xmlns="http://schemas.openxmlformats.org/officeDocument/2006/custom-properties" xmlns:vt="http://schemas.openxmlformats.org/officeDocument/2006/docPropsVTypes"/>
</file>