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Bangladesh</w:t>
      </w:r>
      <w:r>
        <w:t xml:space="preserve"> </w:t>
      </w:r>
      <w:r>
        <w:t xml:space="preserve">Dhaka</w:t>
      </w:r>
    </w:p>
    <w:bookmarkStart w:id="40" w:name="X986219ff6be0b0ac296c2def0d6a6a46f89e972"/>
    <w:p>
      <w:pPr>
        <w:pStyle w:val="Heading1"/>
      </w:pPr>
      <w:r>
        <w:t xml:space="preserve">Resume: UX UI Designer in Bangladesh Dhaka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Rahman</w:t>
      </w:r>
    </w:p>
    <w:p>
      <w:pPr>
        <w:pStyle w:val="BodyText"/>
      </w:pPr>
      <w:r>
        <w:rPr>
          <w:bCs/>
          <w:b/>
        </w:rPr>
        <w:t xml:space="preserve">Email:</w:t>
      </w:r>
      <w:r>
        <w:t xml:space="preserve"> </w:t>
      </w:r>
      <w:r>
        <w:t xml:space="preserve">ahmed.rahman@example.com</w:t>
      </w:r>
    </w:p>
    <w:p>
      <w:pPr>
        <w:pStyle w:val="BodyText"/>
      </w:pPr>
      <w:r>
        <w:rPr>
          <w:bCs/>
          <w:b/>
        </w:rPr>
        <w:t xml:space="preserve">Phone:</w:t>
      </w:r>
      <w:r>
        <w:t xml:space="preserve"> </w:t>
      </w:r>
      <w:r>
        <w:t xml:space="preserve">+880 1712345678</w:t>
      </w:r>
    </w:p>
    <w:p>
      <w:pPr>
        <w:pStyle w:val="BodyText"/>
      </w:pPr>
      <w:r>
        <w:rPr>
          <w:bCs/>
          <w:b/>
        </w:rPr>
        <w:t xml:space="preserve">Location:</w:t>
      </w:r>
      <w:r>
        <w:t xml:space="preserve"> </w:t>
      </w:r>
      <w:r>
        <w:t xml:space="preserve">Dhaka, Bangladesh</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innovative UX/UI Designer with over 5 years of experience in creating user-centered digital solutions. Specializing in enhancing user experiences for businesses across Bangladesh Dhaka, I combine technical expertise with a deep understanding of local market trends. My work focuses on bridging the gap between user needs and business goals, ensuring intuitive and visually compelling designs that drive engagement and loyalty. With a strong portfolio of projects tailored to the unique challenges of Bangladesh's tech landscape, I am committed to delivering solutions that align with both global standards and regional requirements. As a UX UI Designer in Bangladesh Dhaka, I aim to contribute to the growth of digital innovation while addressing the specific needs of users in this dynamic environment.</w:t>
      </w:r>
    </w:p>
    <w:bookmarkEnd w:id="22"/>
    <w:bookmarkEnd w:id="23"/>
    <w:bookmarkStart w:id="27" w:name="professional-experience"/>
    <w:p>
      <w:pPr>
        <w:pStyle w:val="Heading2"/>
      </w:pPr>
      <w:r>
        <w:t xml:space="preserve">Professional Experience</w:t>
      </w:r>
    </w:p>
    <w:bookmarkStart w:id="24" w:name="senior-uxui-designer"/>
    <w:p>
      <w:pPr>
        <w:pStyle w:val="Heading3"/>
      </w:pPr>
      <w:r>
        <w:t xml:space="preserve">Senior UX/UI Designer</w:t>
      </w:r>
    </w:p>
    <w:p>
      <w:pPr>
        <w:pStyle w:val="FirstParagraph"/>
      </w:pPr>
      <w:r>
        <w:rPr>
          <w:bCs/>
          <w:b/>
        </w:rPr>
        <w:t xml:space="preserve">Sunrise Tech Solutions, Dhaka, Bangladesh</w:t>
      </w:r>
      <w:r>
        <w:t xml:space="preserve"> </w:t>
      </w:r>
      <w:r>
        <w:t xml:space="preserve">| Jan 2019 – Present</w:t>
      </w:r>
    </w:p>
    <w:p>
      <w:pPr>
        <w:numPr>
          <w:ilvl w:val="0"/>
          <w:numId w:val="1001"/>
        </w:numPr>
        <w:pStyle w:val="Compact"/>
      </w:pPr>
      <w:r>
        <w:t xml:space="preserve">Lead the design of user interfaces for mobile and web applications, focusing on improving usability and accessibility for a diverse audience in Bangladesh Dhaka.</w:t>
      </w:r>
    </w:p>
    <w:p>
      <w:pPr>
        <w:numPr>
          <w:ilvl w:val="0"/>
          <w:numId w:val="1001"/>
        </w:numPr>
        <w:pStyle w:val="Compact"/>
      </w:pPr>
      <w:r>
        <w:t xml:space="preserve">Collaborated with cross-functional teams, including developers and product managers, to translate business objectives into cohesive design systems that align with local user behavior.</w:t>
      </w:r>
    </w:p>
    <w:p>
      <w:pPr>
        <w:numPr>
          <w:ilvl w:val="0"/>
          <w:numId w:val="1001"/>
        </w:numPr>
        <w:pStyle w:val="Compact"/>
      </w:pPr>
      <w:r>
        <w:t xml:space="preserve">Conducted user research through surveys and interviews to identify pain points among users in Bangladesh, resulting in a 30% increase in user satisfaction scores for key projects.</w:t>
      </w:r>
    </w:p>
    <w:p>
      <w:pPr>
        <w:numPr>
          <w:ilvl w:val="0"/>
          <w:numId w:val="1001"/>
        </w:numPr>
        <w:pStyle w:val="Compact"/>
      </w:pPr>
      <w:r>
        <w:t xml:space="preserve">Developed wireframes, prototypes, and high-fidelity mockups using Figma and Adobe XD, ensuring alignment with global design principles while incorporating cultural nuances relevant to Dhaka's market.</w:t>
      </w:r>
    </w:p>
    <w:p>
      <w:pPr>
        <w:numPr>
          <w:ilvl w:val="0"/>
          <w:numId w:val="1001"/>
        </w:numPr>
        <w:pStyle w:val="Compact"/>
      </w:pPr>
      <w:r>
        <w:t xml:space="preserve">mentored junior designers in Bangladesh Dhaka, fostering a culture of continuous learning and innovation within the team.</w:t>
      </w:r>
    </w:p>
    <w:bookmarkEnd w:id="24"/>
    <w:bookmarkStart w:id="25" w:name="uxui-designer"/>
    <w:p>
      <w:pPr>
        <w:pStyle w:val="Heading3"/>
      </w:pPr>
      <w:r>
        <w:t xml:space="preserve">UX/UI Designer</w:t>
      </w:r>
    </w:p>
    <w:p>
      <w:pPr>
        <w:pStyle w:val="FirstParagraph"/>
      </w:pPr>
      <w:r>
        <w:rPr>
          <w:bCs/>
          <w:b/>
        </w:rPr>
        <w:t xml:space="preserve">GreenLeaf Digital, Dhaka, Bangladesh</w:t>
      </w:r>
      <w:r>
        <w:t xml:space="preserve"> </w:t>
      </w:r>
      <w:r>
        <w:t xml:space="preserve">| Aug 2016 – Dec 2018</w:t>
      </w:r>
    </w:p>
    <w:p>
      <w:pPr>
        <w:numPr>
          <w:ilvl w:val="0"/>
          <w:numId w:val="1002"/>
        </w:numPr>
        <w:pStyle w:val="Compact"/>
      </w:pPr>
      <w:r>
        <w:t xml:space="preserve">Designed responsive interfaces for e-commerce platforms, optimizing user journeys to reduce bounce rates by 25% in key markets within Bangladesh.</w:t>
      </w:r>
    </w:p>
    <w:p>
      <w:pPr>
        <w:numPr>
          <w:ilvl w:val="0"/>
          <w:numId w:val="1002"/>
        </w:numPr>
        <w:pStyle w:val="Compact"/>
      </w:pPr>
      <w:r>
        <w:t xml:space="preserve">Partnered with local stakeholders to create solutions that addressed the unique needs of users in rural and urban areas of Dhaka, ensuring inclusivity and scalability.</w:t>
      </w:r>
    </w:p>
    <w:p>
      <w:pPr>
        <w:numPr>
          <w:ilvl w:val="0"/>
          <w:numId w:val="1002"/>
        </w:numPr>
        <w:pStyle w:val="Compact"/>
      </w:pPr>
      <w:r>
        <w:t xml:space="preserve">Implemented A/B testing strategies to refine designs, resulting in a 15% increase in conversion rates for web-based services targeting Bangladeshi audiences.</w:t>
      </w:r>
    </w:p>
    <w:p>
      <w:pPr>
        <w:numPr>
          <w:ilvl w:val="0"/>
          <w:numId w:val="1002"/>
        </w:numPr>
        <w:pStyle w:val="Compact"/>
      </w:pPr>
      <w:r>
        <w:t xml:space="preserve">Contributed to the development of a design system that standardized components across multiple projects, improving efficiency and consistency for teams in Bangladesh Dhaka.</w:t>
      </w:r>
    </w:p>
    <w:bookmarkEnd w:id="25"/>
    <w:bookmarkStart w:id="26" w:name="freelance-uxui-designer"/>
    <w:p>
      <w:pPr>
        <w:pStyle w:val="Heading3"/>
      </w:pPr>
      <w:r>
        <w:t xml:space="preserve">Freelance UX/UI Designer</w:t>
      </w:r>
    </w:p>
    <w:p>
      <w:pPr>
        <w:pStyle w:val="FirstParagraph"/>
      </w:pPr>
      <w:r>
        <w:rPr>
          <w:bCs/>
          <w:b/>
        </w:rPr>
        <w:t xml:space="preserve">Self-employed, Dhaka, Bangladesh</w:t>
      </w:r>
      <w:r>
        <w:t xml:space="preserve"> </w:t>
      </w:r>
      <w:r>
        <w:t xml:space="preserve">| Jun 2014 – Jul 2016</w:t>
      </w:r>
    </w:p>
    <w:p>
      <w:pPr>
        <w:numPr>
          <w:ilvl w:val="0"/>
          <w:numId w:val="1003"/>
        </w:numPr>
        <w:pStyle w:val="Compact"/>
      </w:pPr>
      <w:r>
        <w:t xml:space="preserve">Provided end-to-end design services to startups and SMEs in Bangladesh, focusing on creating cost-effective digital solutions that met user needs and business goals.</w:t>
      </w:r>
    </w:p>
    <w:p>
      <w:pPr>
        <w:numPr>
          <w:ilvl w:val="0"/>
          <w:numId w:val="1003"/>
        </w:numPr>
        <w:pStyle w:val="Compact"/>
      </w:pPr>
      <w:r>
        <w:t xml:space="preserve">Created wireframes and prototypes for mobile applications targeting the Bangladeshi market, emphasizing simplicity and ease of use for first-time tech users.</w:t>
      </w:r>
    </w:p>
    <w:p>
      <w:pPr>
        <w:numPr>
          <w:ilvl w:val="0"/>
          <w:numId w:val="1003"/>
        </w:numPr>
        <w:pStyle w:val="Compact"/>
      </w:pPr>
      <w:r>
        <w:t xml:space="preserve">Worked with clients to conduct usability testing in Dhaka, gathering insights that informed iterative design improvements.</w:t>
      </w:r>
    </w:p>
    <w:bookmarkEnd w:id="26"/>
    <w:bookmarkEnd w:id="27"/>
    <w:bookmarkStart w:id="29"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University of Dhaka, Bangladesh</w:t>
      </w:r>
      <w:r>
        <w:t xml:space="preserve"> </w:t>
      </w:r>
      <w:r>
        <w:t xml:space="preserve">| Graduated: 2014</w:t>
      </w:r>
    </w:p>
    <w:p>
      <w:pPr>
        <w:pStyle w:val="BodyText"/>
      </w:pPr>
      <w:r>
        <w:t xml:space="preserve">Relevant coursework included human-computer interaction, web development, and digital design. Participated in a research project on user behavior in mobile applications within Bangladesh Dhaka.</w:t>
      </w:r>
    </w:p>
    <w:bookmarkEnd w:id="28"/>
    <w:bookmarkEnd w:id="29"/>
    <w:bookmarkStart w:id="31" w:name="skills"/>
    <w:bookmarkStart w:id="30" w:name="technical-professional-skills"/>
    <w:p>
      <w:pPr>
        <w:pStyle w:val="Heading2"/>
      </w:pPr>
      <w:r>
        <w:t xml:space="preserve">Technical &amp; Professional 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Conducting surveys, interviews, and usability testing to gather insights specific to Bangladesh Dhaka’s user base.</w:t>
      </w:r>
    </w:p>
    <w:p>
      <w:pPr>
        <w:numPr>
          <w:ilvl w:val="0"/>
          <w:numId w:val="1004"/>
        </w:numPr>
        <w:pStyle w:val="Compact"/>
      </w:pPr>
      <w:r>
        <w:rPr>
          <w:bCs/>
          <w:b/>
        </w:rPr>
        <w:t xml:space="preserve">Cross-Functional Collaboration:</w:t>
      </w:r>
      <w:r>
        <w:t xml:space="preserve"> </w:t>
      </w:r>
      <w:r>
        <w:t xml:space="preserve">Working with developers, product managers, and stakeholders in Bangladesh to align design goals with technical feasibility.</w:t>
      </w:r>
    </w:p>
    <w:p>
      <w:pPr>
        <w:numPr>
          <w:ilvl w:val="0"/>
          <w:numId w:val="1004"/>
        </w:numPr>
        <w:pStyle w:val="Compact"/>
      </w:pPr>
      <w:r>
        <w:rPr>
          <w:bCs/>
          <w:b/>
        </w:rPr>
        <w:t xml:space="preserve">Prototyping &amp; Wireframing:</w:t>
      </w:r>
      <w:r>
        <w:t xml:space="preserve"> </w:t>
      </w:r>
      <w:r>
        <w:t xml:space="preserve">Creating interactive prototypes to validate concepts and gather feedback from users in Dhaka.</w:t>
      </w:r>
    </w:p>
    <w:p>
      <w:pPr>
        <w:numPr>
          <w:ilvl w:val="0"/>
          <w:numId w:val="1004"/>
        </w:numPr>
        <w:pStyle w:val="Compact"/>
      </w:pPr>
      <w:r>
        <w:rPr>
          <w:bCs/>
          <w:b/>
        </w:rPr>
        <w:t xml:space="preserve">Cultural Sensitivity:</w:t>
      </w:r>
      <w:r>
        <w:t xml:space="preserve"> </w:t>
      </w:r>
      <w:r>
        <w:t xml:space="preserve">Understanding the unique needs of Bangladeshi users, including language preferences and digital literacy levels.</w:t>
      </w:r>
    </w:p>
    <w:p>
      <w:pPr>
        <w:numPr>
          <w:ilvl w:val="0"/>
          <w:numId w:val="1004"/>
        </w:numPr>
        <w:pStyle w:val="Compact"/>
      </w:pPr>
      <w:r>
        <w:rPr>
          <w:bCs/>
          <w:b/>
        </w:rPr>
        <w:t xml:space="preserve">Accessibility Standards:</w:t>
      </w:r>
      <w:r>
        <w:t xml:space="preserve"> </w:t>
      </w:r>
      <w:r>
        <w:t xml:space="preserve">Ensuring designs meet WAI-ARIA guidelines to cater to users with disabilities in Bangladesh.</w:t>
      </w:r>
    </w:p>
    <w:bookmarkEnd w:id="30"/>
    <w:bookmarkEnd w:id="31"/>
    <w:bookmarkStart w:id="36" w:name="projects"/>
    <w:bookmarkStart w:id="35" w:name="notable-projects"/>
    <w:p>
      <w:pPr>
        <w:pStyle w:val="Heading2"/>
      </w:pPr>
      <w:r>
        <w:t xml:space="preserve">Notable Projects</w:t>
      </w:r>
    </w:p>
    <w:bookmarkStart w:id="32" w:name="dhaka-e-commerce-platform-redesign"/>
    <w:p>
      <w:pPr>
        <w:pStyle w:val="Heading3"/>
      </w:pPr>
      <w:r>
        <w:t xml:space="preserve">Dhaka E-Commerce Platform Redesign</w:t>
      </w:r>
    </w:p>
    <w:p>
      <w:pPr>
        <w:pStyle w:val="FirstParagraph"/>
      </w:pPr>
      <w:r>
        <w:rPr>
          <w:bCs/>
          <w:b/>
        </w:rPr>
        <w:t xml:space="preserve">Client:</w:t>
      </w:r>
      <w:r>
        <w:t xml:space="preserve"> </w:t>
      </w:r>
      <w:r>
        <w:t xml:space="preserve">Local e-commerce startup, Dhaka, Bangladesh</w:t>
      </w:r>
    </w:p>
    <w:p>
      <w:pPr>
        <w:numPr>
          <w:ilvl w:val="0"/>
          <w:numId w:val="1005"/>
        </w:numPr>
        <w:pStyle w:val="Compact"/>
      </w:pPr>
      <w:r>
        <w:t xml:space="preserve">Rewrote the user interface to improve navigation and reduce checkout friction, resulting in a 40% increase in sales within 6 months.</w:t>
      </w:r>
    </w:p>
    <w:p>
      <w:pPr>
        <w:numPr>
          <w:ilvl w:val="0"/>
          <w:numId w:val="1005"/>
        </w:numPr>
        <w:pStyle w:val="Compact"/>
      </w:pPr>
      <w:r>
        <w:t xml:space="preserve">Incorporated local payment gateways and language options to cater to users in Dhaka and surrounding areas.</w:t>
      </w:r>
    </w:p>
    <w:bookmarkEnd w:id="32"/>
    <w:bookmarkStart w:id="33" w:name="government-digital-services"/>
    <w:p>
      <w:pPr>
        <w:pStyle w:val="Heading3"/>
      </w:pPr>
      <w:r>
        <w:t xml:space="preserve">Government Digital Services</w:t>
      </w:r>
    </w:p>
    <w:p>
      <w:pPr>
        <w:pStyle w:val="FirstParagraph"/>
      </w:pPr>
      <w:r>
        <w:rPr>
          <w:bCs/>
          <w:b/>
        </w:rPr>
        <w:t xml:space="preserve">Client:</w:t>
      </w:r>
      <w:r>
        <w:t xml:space="preserve"> </w:t>
      </w:r>
      <w:r>
        <w:t xml:space="preserve">Bangladesh Ministry of Information &amp; Communication Technology</w:t>
      </w:r>
    </w:p>
    <w:p>
      <w:pPr>
        <w:numPr>
          <w:ilvl w:val="0"/>
          <w:numId w:val="1006"/>
        </w:numPr>
        <w:pStyle w:val="Compact"/>
      </w:pPr>
      <w:r>
        <w:t xml:space="preserve">Designed a mobile application for public service delivery, focusing on accessibility for users with low digital literacy in Dhaka.</w:t>
      </w:r>
    </w:p>
    <w:p>
      <w:pPr>
        <w:numPr>
          <w:ilvl w:val="0"/>
          <w:numId w:val="1006"/>
        </w:numPr>
        <w:pStyle w:val="Compact"/>
      </w:pPr>
      <w:r>
        <w:t xml:space="preserve">Collaborated with local stakeholders to ensure compliance with national digital governance standards.</w:t>
      </w:r>
    </w:p>
    <w:bookmarkEnd w:id="33"/>
    <w:bookmarkStart w:id="34" w:name="startup-mvp-development"/>
    <w:p>
      <w:pPr>
        <w:pStyle w:val="Heading3"/>
      </w:pPr>
      <w:r>
        <w:t xml:space="preserve">Startup MVP Development</w:t>
      </w:r>
    </w:p>
    <w:p>
      <w:pPr>
        <w:pStyle w:val="FirstParagraph"/>
      </w:pPr>
      <w:r>
        <w:rPr>
          <w:bCs/>
          <w:b/>
        </w:rPr>
        <w:t xml:space="preserve">Client:</w:t>
      </w:r>
      <w:r>
        <w:t xml:space="preserve"> </w:t>
      </w:r>
      <w:r>
        <w:t xml:space="preserve">Tech startup in Dhaka, Bangladesh</w:t>
      </w:r>
    </w:p>
    <w:p>
      <w:pPr>
        <w:numPr>
          <w:ilvl w:val="0"/>
          <w:numId w:val="1007"/>
        </w:numPr>
        <w:pStyle w:val="Compact"/>
      </w:pPr>
      <w:r>
        <w:t xml:space="preserve">Crafted a minimal viable product (MVP) for a social impact platform targeting rural users, emphasizing simplicity and offline functionality.</w:t>
      </w:r>
    </w:p>
    <w:p>
      <w:pPr>
        <w:numPr>
          <w:ilvl w:val="0"/>
          <w:numId w:val="1007"/>
        </w:numPr>
        <w:pStyle w:val="Compact"/>
      </w:pPr>
      <w:r>
        <w:t xml:space="preserve">Conducted field tests in Dhaka to refine the user experience based on real-world feedback.</w:t>
      </w:r>
    </w:p>
    <w:bookmarkEnd w:id="34"/>
    <w:bookmarkEnd w:id="35"/>
    <w:bookmarkEnd w:id="36"/>
    <w:bookmarkStart w:id="37" w:name="certifications"/>
    <w:p>
      <w:pPr>
        <w:pStyle w:val="Heading2"/>
      </w:pPr>
      <w:r>
        <w:t xml:space="preserve">Certifications</w:t>
      </w:r>
    </w:p>
    <w:p>
      <w:pPr>
        <w:numPr>
          <w:ilvl w:val="0"/>
          <w:numId w:val="1008"/>
        </w:numPr>
        <w:pStyle w:val="Compact"/>
      </w:pPr>
      <w:r>
        <w:rPr>
          <w:bCs/>
          <w:b/>
        </w:rPr>
        <w:t xml:space="preserve">Certified UX Designer (CUXD)</w:t>
      </w:r>
      <w:r>
        <w:t xml:space="preserve"> </w:t>
      </w:r>
      <w:r>
        <w:t xml:space="preserve">– Interaction Design Foundation, 2018</w:t>
      </w:r>
    </w:p>
    <w:p>
      <w:pPr>
        <w:numPr>
          <w:ilvl w:val="0"/>
          <w:numId w:val="1008"/>
        </w:numPr>
        <w:pStyle w:val="Compact"/>
      </w:pPr>
      <w:r>
        <w:rPr>
          <w:bCs/>
          <w:b/>
        </w:rPr>
        <w:t xml:space="preserve">Adobe Certified Expert – XD</w:t>
      </w:r>
      <w:r>
        <w:t xml:space="preserve"> </w:t>
      </w:r>
      <w:r>
        <w:t xml:space="preserve">– Adobe, 2017</w:t>
      </w:r>
    </w:p>
    <w:p>
      <w:pPr>
        <w:numPr>
          <w:ilvl w:val="0"/>
          <w:numId w:val="1008"/>
        </w:numPr>
        <w:pStyle w:val="Compact"/>
      </w:pPr>
      <w:r>
        <w:rPr>
          <w:bCs/>
          <w:b/>
        </w:rPr>
        <w:t xml:space="preserve">User Experience Design Specialization</w:t>
      </w:r>
      <w:r>
        <w:t xml:space="preserve"> </w:t>
      </w:r>
      <w:r>
        <w:t xml:space="preserve">– Coursera (Google), 2016</w:t>
      </w:r>
    </w:p>
    <w:bookmarkEnd w:id="37"/>
    <w:bookmarkStart w:id="39" w:name="languages"/>
    <w:bookmarkStart w:id="38" w:name="language-proficiency"/>
    <w:p>
      <w:pPr>
        <w:pStyle w:val="Heading2"/>
      </w:pPr>
      <w:r>
        <w:t xml:space="preserve">Language Proficiency</w:t>
      </w:r>
    </w:p>
    <w:p>
      <w:pPr>
        <w:numPr>
          <w:ilvl w:val="0"/>
          <w:numId w:val="1009"/>
        </w:numPr>
        <w:pStyle w:val="Compact"/>
      </w:pPr>
      <w:r>
        <w:t xml:space="preserve">Bangla – Native Speaker</w:t>
      </w:r>
    </w:p>
    <w:p>
      <w:pPr>
        <w:numPr>
          <w:ilvl w:val="0"/>
          <w:numId w:val="1009"/>
        </w:numPr>
        <w:pStyle w:val="Compact"/>
      </w:pPr>
      <w:r>
        <w:t xml:space="preserve">English – Advanced (IELTS 7.5)</w:t>
      </w:r>
    </w:p>
    <w:p>
      <w:pPr>
        <w:numPr>
          <w:ilvl w:val="0"/>
          <w:numId w:val="1009"/>
        </w:numPr>
        <w:pStyle w:val="Compact"/>
      </w:pPr>
      <w:r>
        <w:t xml:space="preserve">Hindi – Basic Understanding</w:t>
      </w:r>
    </w:p>
    <w:bookmarkEnd w:id="38"/>
    <w:bookmarkEnd w:id="39"/>
    <w:p>
      <w:pPr>
        <w:pStyle w:val="FirstParagraph"/>
      </w:pPr>
      <w:r>
        <w:rPr>
          <w:bCs/>
          <w:b/>
        </w:rPr>
        <w:t xml:space="preserve">References available upon request.</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in Bangladesh Dhaka</dc:title>
  <dc:creator/>
  <dc:language>en</dc:language>
  <cp:keywords/>
  <dcterms:created xsi:type="dcterms:W3CDTF">2026-07-24T05:50:53Z</dcterms:created>
  <dcterms:modified xsi:type="dcterms:W3CDTF">2026-07-24T05:50:53Z</dcterms:modified>
</cp:coreProperties>
</file>

<file path=docProps/custom.xml><?xml version="1.0" encoding="utf-8"?>
<Properties xmlns="http://schemas.openxmlformats.org/officeDocument/2006/custom-properties" xmlns:vt="http://schemas.openxmlformats.org/officeDocument/2006/docPropsVTypes"/>
</file>