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China</w:t>
      </w:r>
      <w:r>
        <w:t xml:space="preserve"> </w:t>
      </w:r>
      <w:r>
        <w:t xml:space="preserve">Guangzhou</w:t>
      </w:r>
    </w:p>
    <w:bookmarkStart w:id="33" w:name="john-doe"/>
    <w:p>
      <w:pPr>
        <w:pStyle w:val="Heading1"/>
      </w:pPr>
      <w:r>
        <w:t xml:space="preserve">John Doe</w:t>
      </w:r>
    </w:p>
    <w:p>
      <w:pPr>
        <w:pStyle w:val="FirstParagraph"/>
      </w:pPr>
      <w:r>
        <w:rPr>
          <w:bCs/>
          <w:b/>
        </w:rPr>
        <w:t xml:space="preserve">UX UI Designer | China Guangzhou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UX UI Designer based in China Guangzhou, I specialize in crafting intuitive and culturally resonant digital experiences for global and local audiences. With [X years] of experience in the fast-evolving tech landscape of China Guangzhou, I have honed my skills in designing user-centric interfaces that align with both international standards and the unique needs of Asian markets. My expertise lies in merging aesthetic design with functional usability to create seamless interactions across web and mobile platforms. Whether working on enterprise-level applications or consumer-facing products, I am committed to delivering solutions that reflect the dynamic nature of China Guangzhou’s digital ecosystem.</w:t>
      </w:r>
    </w:p>
    <w:bookmarkEnd w:id="20"/>
    <w:bookmarkStart w:id="21" w:name="location-contact"/>
    <w:p>
      <w:pPr>
        <w:pStyle w:val="Heading2"/>
      </w:pPr>
      <w:r>
        <w:t xml:space="preserve">Location &amp; Contact</w:t>
      </w:r>
    </w:p>
    <w:p>
      <w:pPr>
        <w:pStyle w:val="FirstParagraph"/>
      </w:pPr>
      <w:r>
        <w:rPr>
          <w:bCs/>
          <w:b/>
        </w:rPr>
        <w:t xml:space="preserve">Location:</w:t>
      </w:r>
      <w:r>
        <w:t xml:space="preserve"> </w:t>
      </w:r>
      <w:r>
        <w:t xml:space="preserve">Guangzhou, China</w:t>
      </w:r>
      <w:r>
        <w:br/>
      </w:r>
      <w:r>
        <w:rPr>
          <w:bCs/>
          <w:b/>
        </w:rPr>
        <w:t xml:space="preserve">Email:</w:t>
      </w:r>
      <w:r>
        <w:t xml:space="preserve"> </w:t>
      </w:r>
      <w:r>
        <w:t xml:space="preserve">johndoe@example.com</w:t>
      </w:r>
      <w:r>
        <w:br/>
      </w:r>
      <w:r>
        <w:rPr>
          <w:bCs/>
          <w:b/>
        </w:rPr>
        <w:t xml:space="preserve">Phone:</w:t>
      </w:r>
      <w:r>
        <w:t xml:space="preserve"> </w:t>
      </w:r>
      <w:r>
        <w:t xml:space="preserve">+86 138-XXXX-XXXX</w:t>
      </w:r>
      <w:r>
        <w:br/>
      </w:r>
      <w:r>
        <w:rPr>
          <w:bCs/>
          <w:b/>
        </w:rPr>
        <w:t xml:space="preserve">LinkedIn:</w:t>
      </w:r>
      <w:r>
        <w:t xml:space="preserve"> </w:t>
      </w:r>
      <w:r>
        <w:t xml:space="preserve">linkedin.com/in/johndoe-guangzhou</w:t>
      </w:r>
      <w:r>
        <w:br/>
      </w:r>
      <w:r>
        <w:rPr>
          <w:bCs/>
          <w:b/>
        </w:rPr>
        <w:t xml:space="preserve">Github:</w:t>
      </w:r>
      <w:r>
        <w:t xml:space="preserve"> </w:t>
      </w:r>
      <w:r>
        <w:t xml:space="preserve">github.com/johndoe-guangzhou</w:t>
      </w:r>
    </w:p>
    <w:bookmarkEnd w:id="21"/>
    <w:bookmarkStart w:id="22" w:name="educational-background"/>
    <w:p>
      <w:pPr>
        <w:pStyle w:val="Heading2"/>
      </w:pPr>
      <w:r>
        <w:t xml:space="preserve">Educational Background</w:t>
      </w:r>
    </w:p>
    <w:p>
      <w:pPr>
        <w:pStyle w:val="FirstParagraph"/>
      </w:pPr>
      <w:r>
        <w:rPr>
          <w:bCs/>
          <w:b/>
        </w:rPr>
        <w:t xml:space="preserve">Bachelor of Arts in Interaction Design</w:t>
      </w:r>
      <w:r>
        <w:br/>
      </w:r>
      <w:r>
        <w:t xml:space="preserve">Guangdong University of Technology, Guangzhou, China</w:t>
      </w:r>
      <w:r>
        <w:br/>
      </w:r>
      <w:r>
        <w:t xml:space="preserve">Graduated: June 20XX</w:t>
      </w:r>
      <w:r>
        <w:br/>
      </w:r>
      <w:r>
        <w:br/>
      </w:r>
      <w:r>
        <w:rPr>
          <w:bCs/>
          <w:b/>
        </w:rPr>
        <w:t xml:space="preserve">Certificate in UX/UI Design</w:t>
      </w:r>
      <w:r>
        <w:br/>
      </w:r>
      <w:r>
        <w:t xml:space="preserve">Alibaba Cloud Academy (Online), China</w:t>
      </w:r>
      <w:r>
        <w:br/>
      </w:r>
      <w:r>
        <w:t xml:space="preserve">Completed: December 20XX</w:t>
      </w:r>
    </w:p>
    <w:bookmarkEnd w:id="22"/>
    <w:bookmarkStart w:id="25" w:name="professional-experience"/>
    <w:p>
      <w:pPr>
        <w:pStyle w:val="Heading2"/>
      </w:pPr>
      <w:r>
        <w:t xml:space="preserve">Professional Experience</w:t>
      </w:r>
    </w:p>
    <w:bookmarkStart w:id="23" w:name="ux-ui-designer"/>
    <w:p>
      <w:pPr>
        <w:pStyle w:val="Heading3"/>
      </w:pPr>
      <w:r>
        <w:t xml:space="preserve">UX UI Designer</w:t>
      </w:r>
    </w:p>
    <w:p>
      <w:pPr>
        <w:pStyle w:val="FirstParagraph"/>
      </w:pPr>
      <w:r>
        <w:rPr>
          <w:bCs/>
          <w:b/>
        </w:rPr>
        <w:t xml:space="preserve">ABC Tech Solutions, Guangzhou, China</w:t>
      </w:r>
      <w:r>
        <w:br/>
      </w:r>
      <w:r>
        <w:t xml:space="preserve">January 20XX – Present</w:t>
      </w:r>
    </w:p>
    <w:p>
      <w:pPr>
        <w:numPr>
          <w:ilvl w:val="0"/>
          <w:numId w:val="1001"/>
        </w:numPr>
        <w:pStyle w:val="Compact"/>
      </w:pPr>
      <w:r>
        <w:t xml:space="preserve">Lead the design of a mobile e-commerce platform for the Chinese market, resulting in a 35% increase in user engagement within six months.</w:t>
      </w:r>
    </w:p>
    <w:p>
      <w:pPr>
        <w:numPr>
          <w:ilvl w:val="0"/>
          <w:numId w:val="1001"/>
        </w:numPr>
        <w:pStyle w:val="Compact"/>
      </w:pPr>
      <w:r>
        <w:t xml:space="preserve">Collaborated with cross-functional teams to conduct user research and create personas tailored to Guangzhou’s tech-savvy population.</w:t>
      </w:r>
    </w:p>
    <w:p>
      <w:pPr>
        <w:numPr>
          <w:ilvl w:val="0"/>
          <w:numId w:val="1001"/>
        </w:numPr>
        <w:pStyle w:val="Compact"/>
      </w:pPr>
      <w:r>
        <w:t xml:space="preserve">Implemented responsive design principles for web and mobile apps, ensuring compatibility with popular Chinese devices like Huawei and Xiaomi.</w:t>
      </w:r>
    </w:p>
    <w:p>
      <w:pPr>
        <w:numPr>
          <w:ilvl w:val="0"/>
          <w:numId w:val="1001"/>
        </w:numPr>
        <w:pStyle w:val="Compact"/>
      </w:pPr>
      <w:r>
        <w:t xml:space="preserve">Developed a design system that streamlined workflows for 15+ designers in the Guangzhou office, reducing project turnaround time by 20%.</w:t>
      </w:r>
    </w:p>
    <w:p>
      <w:pPr>
        <w:numPr>
          <w:ilvl w:val="0"/>
          <w:numId w:val="1001"/>
        </w:numPr>
        <w:pStyle w:val="Compact"/>
      </w:pPr>
      <w:r>
        <w:t xml:space="preserve">Presented designs to stakeholders in Mandarin and English, bridging communication gaps between local teams and international partners.</w:t>
      </w:r>
    </w:p>
    <w:bookmarkEnd w:id="23"/>
    <w:bookmarkStart w:id="24" w:name="freelance-ux-ui-designer"/>
    <w:p>
      <w:pPr>
        <w:pStyle w:val="Heading3"/>
      </w:pPr>
      <w:r>
        <w:t xml:space="preserve">Freelance UX UI Designer</w:t>
      </w:r>
    </w:p>
    <w:p>
      <w:pPr>
        <w:pStyle w:val="FirstParagraph"/>
      </w:pPr>
      <w:r>
        <w:rPr>
          <w:bCs/>
          <w:b/>
        </w:rPr>
        <w:t xml:space="preserve">Self-employed, Guangzhou, China</w:t>
      </w:r>
      <w:r>
        <w:br/>
      </w:r>
      <w:r>
        <w:t xml:space="preserve">May 20XX – December 20XX</w:t>
      </w:r>
    </w:p>
    <w:p>
      <w:pPr>
        <w:numPr>
          <w:ilvl w:val="0"/>
          <w:numId w:val="1002"/>
        </w:numPr>
        <w:pStyle w:val="Compact"/>
      </w:pPr>
      <w:r>
        <w:t xml:space="preserve">Provided design solutions for startups in China Guangzhou, focusing on fintech and healthcare apps that comply with local regulations.</w:t>
      </w:r>
    </w:p>
    <w:p>
      <w:pPr>
        <w:numPr>
          <w:ilvl w:val="0"/>
          <w:numId w:val="1002"/>
        </w:numPr>
        <w:pStyle w:val="Compact"/>
      </w:pPr>
      <w:r>
        <w:t xml:space="preserve">Created wireframes and prototypes for a SaaS platform targeting Chinese enterprises, improving user retention by 25%.</w:t>
      </w:r>
    </w:p>
    <w:p>
      <w:pPr>
        <w:numPr>
          <w:ilvl w:val="0"/>
          <w:numId w:val="1002"/>
        </w:numPr>
        <w:pStyle w:val="Compact"/>
      </w:pPr>
      <w:r>
        <w:t xml:space="preserve">Conducted A/B testing to optimize conversion rates on websites for clients in Guangzhou’s tech hub, such as Zhongguancun South.</w:t>
      </w:r>
    </w:p>
    <w:bookmarkEnd w:id="24"/>
    <w:bookmarkEnd w:id="25"/>
    <w:bookmarkStart w:id="26" w:name="skills"/>
    <w:p>
      <w:pPr>
        <w:pStyle w:val="Heading2"/>
      </w:pPr>
      <w:r>
        <w:t xml:space="preserve">Skills</w:t>
      </w:r>
    </w:p>
    <w:p>
      <w:pPr>
        <w:numPr>
          <w:ilvl w:val="0"/>
          <w:numId w:val="1003"/>
        </w:numPr>
        <w:pStyle w:val="Compact"/>
      </w:pPr>
      <w:r>
        <w:rPr>
          <w:bCs/>
          <w:b/>
        </w:rPr>
        <w:t xml:space="preserve">Design Tools:</w:t>
      </w:r>
      <w:r>
        <w:t xml:space="preserve"> </w:t>
      </w:r>
      <w:r>
        <w:t xml:space="preserve">Figma, Sketch, Adobe XD, Axure RP</w:t>
      </w:r>
    </w:p>
    <w:p>
      <w:pPr>
        <w:numPr>
          <w:ilvl w:val="0"/>
          <w:numId w:val="1003"/>
        </w:numPr>
        <w:pStyle w:val="Compact"/>
      </w:pPr>
      <w:r>
        <w:rPr>
          <w:bCs/>
          <w:b/>
        </w:rPr>
        <w:t xml:space="preserve">User Research:</w:t>
      </w:r>
      <w:r>
        <w:t xml:space="preserve"> </w:t>
      </w:r>
      <w:r>
        <w:t xml:space="preserve">User interviews, usability testing, persona creation</w:t>
      </w:r>
    </w:p>
    <w:p>
      <w:pPr>
        <w:numPr>
          <w:ilvl w:val="0"/>
          <w:numId w:val="1003"/>
        </w:numPr>
        <w:pStyle w:val="Compact"/>
      </w:pPr>
      <w:r>
        <w:rPr>
          <w:bCs/>
          <w:b/>
        </w:rPr>
        <w:t xml:space="preserve">Cultural Competence:</w:t>
      </w:r>
      <w:r>
        <w:t xml:space="preserve"> </w:t>
      </w:r>
      <w:r>
        <w:t xml:space="preserve">Deep understanding of Chinese user behavior and design trends in Guangzhou</w:t>
      </w:r>
    </w:p>
    <w:p>
      <w:pPr>
        <w:numPr>
          <w:ilvl w:val="0"/>
          <w:numId w:val="1003"/>
        </w:numPr>
        <w:pStyle w:val="Compact"/>
      </w:pPr>
      <w:r>
        <w:rPr>
          <w:bCs/>
          <w:b/>
        </w:rPr>
        <w:t xml:space="preserve">Technical Skills:</w:t>
      </w:r>
      <w:r>
        <w:t xml:space="preserve"> </w:t>
      </w:r>
      <w:r>
        <w:t xml:space="preserve">HTML/CSS, Responsive Design, Cross-Platform Development</w:t>
      </w:r>
    </w:p>
    <w:p>
      <w:pPr>
        <w:numPr>
          <w:ilvl w:val="0"/>
          <w:numId w:val="1003"/>
        </w:numPr>
        <w:pStyle w:val="Compact"/>
      </w:pPr>
      <w:r>
        <w:rPr>
          <w:bCs/>
          <w:b/>
        </w:rPr>
        <w:t xml:space="preserve">Languages:</w:t>
      </w:r>
      <w:r>
        <w:t xml:space="preserve"> </w:t>
      </w:r>
      <w:r>
        <w:t xml:space="preserve">Fluent in Mandarin (Guangdong dialect), proficient in English</w:t>
      </w:r>
    </w:p>
    <w:bookmarkEnd w:id="26"/>
    <w:bookmarkStart w:id="27" w:name="certifications-professional-development"/>
    <w:p>
      <w:pPr>
        <w:pStyle w:val="Heading2"/>
      </w:pPr>
      <w:r>
        <w:t xml:space="preserve">Certifications &amp; Professional Development</w:t>
      </w:r>
    </w:p>
    <w:p>
      <w:pPr>
        <w:pStyle w:val="FirstParagraph"/>
      </w:pPr>
      <w:r>
        <w:t xml:space="preserve">- Certified UX Designer (UXDesign.cc), 20XX</w:t>
      </w:r>
      <w:r>
        <w:br/>
      </w:r>
      <w:r>
        <w:t xml:space="preserve">- Google Analytics Certification, 20XX</w:t>
      </w:r>
      <w:r>
        <w:br/>
      </w:r>
      <w:r>
        <w:t xml:space="preserve">- Participation in Guangzhou Web Design Summit (20XX), focusing on local digital trends</w:t>
      </w:r>
    </w:p>
    <w:bookmarkEnd w:id="27"/>
    <w:bookmarkStart w:id="30" w:name="projects"/>
    <w:p>
      <w:pPr>
        <w:pStyle w:val="Heading2"/>
      </w:pPr>
      <w:r>
        <w:t xml:space="preserve">Projects</w:t>
      </w:r>
    </w:p>
    <w:bookmarkStart w:id="28" w:name="guangzhou-smart-city-app-redesign"/>
    <w:p>
      <w:pPr>
        <w:pStyle w:val="Heading3"/>
      </w:pPr>
      <w:r>
        <w:t xml:space="preserve">Guangzhou Smart City App Redesign</w:t>
      </w:r>
    </w:p>
    <w:p>
      <w:pPr>
        <w:pStyle w:val="FirstParagraph"/>
      </w:pPr>
      <w:r>
        <w:rPr>
          <w:bCs/>
          <w:b/>
        </w:rPr>
        <w:t xml:space="preserve">Client:</w:t>
      </w:r>
      <w:r>
        <w:t xml:space="preserve"> </w:t>
      </w:r>
      <w:r>
        <w:t xml:space="preserve">Guangzhou Municipal Government</w:t>
      </w:r>
      <w:r>
        <w:br/>
      </w:r>
      <w:r>
        <w:rPr>
          <w:bCs/>
          <w:b/>
        </w:rPr>
        <w:t xml:space="preserve">Description:</w:t>
      </w:r>
      <w:r>
        <w:t xml:space="preserve"> </w:t>
      </w:r>
      <w:r>
        <w:t xml:space="preserve">Redesigned the official smart city app to improve accessibility for elderly users in Guangzhou. Conducted field research in local communities to understand pain points, resulting in a 40% reduction in user errors.</w:t>
      </w:r>
    </w:p>
    <w:bookmarkEnd w:id="28"/>
    <w:bookmarkStart w:id="29" w:name="X23608a316a82a4fbe1553f7ad2fd901f4f5b34b"/>
    <w:p>
      <w:pPr>
        <w:pStyle w:val="Heading3"/>
      </w:pPr>
      <w:r>
        <w:t xml:space="preserve">E-commerce Platform for Guangdong Markets</w:t>
      </w:r>
    </w:p>
    <w:p>
      <w:pPr>
        <w:pStyle w:val="FirstParagraph"/>
      </w:pPr>
      <w:r>
        <w:rPr>
          <w:bCs/>
          <w:b/>
        </w:rPr>
        <w:t xml:space="preserve">Client:</w:t>
      </w:r>
      <w:r>
        <w:t xml:space="preserve"> </w:t>
      </w:r>
      <w:r>
        <w:t xml:space="preserve">Local Retail Startup</w:t>
      </w:r>
      <w:r>
        <w:br/>
      </w:r>
      <w:r>
        <w:rPr>
          <w:bCs/>
          <w:b/>
        </w:rPr>
        <w:t xml:space="preserve">Description:</w:t>
      </w:r>
      <w:r>
        <w:t xml:space="preserve"> </w:t>
      </w:r>
      <w:r>
        <w:t xml:space="preserve">Designed a mobile-first e-commerce interface optimized for WeChat Mini Programs, driving a 50% increase in sales within three months of launch.</w:t>
      </w:r>
    </w:p>
    <w:bookmarkEnd w:id="29"/>
    <w:bookmarkEnd w:id="30"/>
    <w:bookmarkStart w:id="31" w:name="cultural-community-involvement"/>
    <w:p>
      <w:pPr>
        <w:pStyle w:val="Heading2"/>
      </w:pPr>
      <w:r>
        <w:t xml:space="preserve">Cultural &amp; Community Involvement</w:t>
      </w:r>
    </w:p>
    <w:p>
      <w:pPr>
        <w:pStyle w:val="FirstParagraph"/>
      </w:pPr>
      <w:r>
        <w:t xml:space="preserve">- Active member of the Guangzhou UX Designers Group, organizing monthly meetups to share insights on Chinese market trends.</w:t>
      </w:r>
      <w:r>
        <w:br/>
      </w:r>
      <w:r>
        <w:t xml:space="preserve">- Volunteer mentor for design students at South China University of Technology, focusing on cross-cultural design principles.</w:t>
      </w:r>
      <w:r>
        <w:br/>
      </w:r>
      <w:r>
        <w:t xml:space="preserve">- Contributor to local tech blogs, writing about UX practices in China Guangzhou.</w:t>
      </w:r>
    </w:p>
    <w:bookmarkEnd w:id="31"/>
    <w:bookmarkStart w:id="32" w:name="references"/>
    <w:p>
      <w:pPr>
        <w:pStyle w:val="Heading2"/>
      </w:pPr>
      <w:r>
        <w:t xml:space="preserve">References</w:t>
      </w:r>
    </w:p>
    <w:p>
      <w:pPr>
        <w:pStyle w:val="FirstParagraph"/>
      </w:pPr>
      <w:r>
        <w:t xml:space="preserve">Available upon request. Please contact me at johndoe@example.com for references from previous employers in China Guangzhou.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China Guangzhou</dc:title>
  <dc:creator/>
  <dc:language>en</dc:language>
  <cp:keywords/>
  <dcterms:created xsi:type="dcterms:W3CDTF">2026-07-21T03:25:12Z</dcterms:created>
  <dcterms:modified xsi:type="dcterms:W3CDTF">2026-07-21T03:25:12Z</dcterms:modified>
</cp:coreProperties>
</file>

<file path=docProps/custom.xml><?xml version="1.0" encoding="utf-8"?>
<Properties xmlns="http://schemas.openxmlformats.org/officeDocument/2006/custom-properties" xmlns:vt="http://schemas.openxmlformats.org/officeDocument/2006/docPropsVTypes"/>
</file>