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bookmarkStart w:id="28" w:name="resume"/>
    <w:p>
      <w:pPr>
        <w:pStyle w:val="Heading1"/>
      </w:pPr>
      <w:r>
        <w:t xml:space="preserve">Resume</w:t>
      </w:r>
    </w:p>
    <w:p>
      <w:pPr>
        <w:pStyle w:val="FirstParagraph"/>
      </w:pPr>
      <w:r>
        <w:rPr>
          <w:bCs/>
          <w:b/>
        </w:rPr>
        <w:t xml:space="preserve">UX UI Designer | Germany Berlin</w:t>
      </w:r>
      <w:r>
        <w:br/>
      </w:r>
      <w:r>
        <w:t xml:space="preserve">Email: example@domain.com | Phone: +49 123 456 7890</w:t>
      </w:r>
      <w:r>
        <w:br/>
      </w:r>
      <w:r>
        <w:t xml:space="preserve">Location: Berlin, Germany | LinkedIn: linkedin.com/in/uxui designer</w:t>
      </w:r>
    </w:p>
    <w:bookmarkStart w:id="20" w:name="professional-summary"/>
    <w:p>
      <w:pPr>
        <w:pStyle w:val="Heading2"/>
      </w:pPr>
      <w:r>
        <w:t xml:space="preserve">Professional Summary</w:t>
      </w:r>
    </w:p>
    <w:p>
      <w:pPr>
        <w:pStyle w:val="FirstParagraph"/>
      </w:pPr>
      <w:r>
        <w:t xml:space="preserve">As a dedicated UX UI Designer based in Germany Berlin, I specialize in creating intuitive digital experiences that align with user needs and business goals. With over [X] years of experience in the field, I have successfully contributed to projects spanning web and mobile applications for startups, agencies, and established companies across the vibrant tech ecosystem of Berlin. My expertise lies in blending creativity with analytical thinking to deliver designs that are both aesthetically pleasing and functionally efficient.</w:t>
      </w:r>
    </w:p>
    <w:p>
      <w:pPr>
        <w:pStyle w:val="BodyText"/>
      </w:pPr>
      <w:r>
        <w:t xml:space="preserve">In Germany Berlin, the demand for skilled UX UI Designers is high due to the city's reputation as a hub for innovation and digital transformation. I have adapted my work to meet local standards, ensuring compliance with accessibility guidelines such as WCAG 2.1 and leveraging tools like Figma, Adobe XD, and Sketch to create seamless user journeys. My ability to collaborate with cross-functional teams—including developers, product managers, and stakeholders—has allowed me to thrive in fast-paced environments typical of the Berlin startup scene.</w:t>
      </w:r>
    </w:p>
    <w:bookmarkEnd w:id="20"/>
    <w:bookmarkStart w:id="21" w:name="work-experience"/>
    <w:p>
      <w:pPr>
        <w:pStyle w:val="Heading2"/>
      </w:pPr>
      <w:r>
        <w:t xml:space="preserve">Work Experience</w:t>
      </w:r>
    </w:p>
    <w:p>
      <w:pPr>
        <w:pStyle w:val="FirstParagraph"/>
      </w:pPr>
      <w:r>
        <w:rPr>
          <w:bCs/>
          <w:b/>
        </w:rPr>
        <w:t xml:space="preserve">Senior UX UI Designer</w:t>
      </w:r>
      <w:r>
        <w:br/>
      </w:r>
      <w:r>
        <w:rPr>
          <w:iCs/>
          <w:i/>
        </w:rPr>
        <w:t xml:space="preserve">Design Studio Berlin | April 2021 – Present</w:t>
      </w:r>
      <w:r>
        <w:br/>
      </w:r>
      <w:r>
        <w:t xml:space="preserve">- Led the design of a mobile app for a Berlin-based fintech startup, resulting in a 30% increase in user engagement.</w:t>
      </w:r>
      <w:r>
        <w:br/>
      </w:r>
      <w:r>
        <w:t xml:space="preserve">- Collaborated with developers to implement responsive layouts that optimized performance across desktop and mobile platforms.</w:t>
      </w:r>
      <w:r>
        <w:br/>
      </w:r>
      <w:r>
        <w:t xml:space="preserve">- Conducted user research and usability testing to refine wireframes and prototypes, ensuring alignment with German market preferences.</w:t>
      </w:r>
      <w:r>
        <w:br/>
      </w:r>
      <w:r>
        <w:t xml:space="preserve">- Mentored junior designers, fostering a culture of innovation aligned with Germany Berlin's design philosophy.</w:t>
      </w:r>
    </w:p>
    <w:p>
      <w:pPr>
        <w:pStyle w:val="BodyText"/>
      </w:pPr>
      <w:r>
        <w:rPr>
          <w:bCs/>
          <w:b/>
        </w:rPr>
        <w:t xml:space="preserve">UX UI Designer</w:t>
      </w:r>
      <w:r>
        <w:br/>
      </w:r>
      <w:r>
        <w:rPr>
          <w:iCs/>
          <w:i/>
        </w:rPr>
        <w:t xml:space="preserve">Startup Hub GmbH | January 2018 – March 2021</w:t>
      </w:r>
      <w:r>
        <w:br/>
      </w:r>
      <w:r>
        <w:t xml:space="preserve">- Designed user interfaces for e-commerce platforms targeting European markets, focusing on accessibility and localization.</w:t>
      </w:r>
      <w:r>
        <w:br/>
      </w:r>
      <w:r>
        <w:t xml:space="preserve">- Developed design systems that streamlined workflows for teams in Germany Berlin and beyond.</w:t>
      </w:r>
      <w:r>
        <w:br/>
      </w:r>
      <w:r>
        <w:t xml:space="preserve">- Partnered with marketing teams to ensure brand consistency across digital touchpoints, contributing to a 25% rise in conversion rates.</w:t>
      </w:r>
      <w:r>
        <w:br/>
      </w:r>
      <w:r>
        <w:t xml:space="preserve">- Participated in agile sprints, delivering iterative design solutions that met strict project timelines.</w:t>
      </w:r>
    </w:p>
    <w:bookmarkEnd w:id="21"/>
    <w:bookmarkStart w:id="22" w:name="education"/>
    <w:p>
      <w:pPr>
        <w:pStyle w:val="Heading2"/>
      </w:pPr>
      <w:r>
        <w:t xml:space="preserve">Education</w:t>
      </w:r>
    </w:p>
    <w:p>
      <w:pPr>
        <w:pStyle w:val="FirstParagraph"/>
      </w:pPr>
      <w:r>
        <w:rPr>
          <w:bCs/>
          <w:b/>
        </w:rPr>
        <w:t xml:space="preserve">MSc in Human-Computer Interaction</w:t>
      </w:r>
      <w:r>
        <w:br/>
      </w:r>
      <w:r>
        <w:rPr>
          <w:iCs/>
          <w:i/>
        </w:rPr>
        <w:t xml:space="preserve">Technical University of Berlin | Graduated 2017</w:t>
      </w:r>
      <w:r>
        <w:br/>
      </w:r>
      <w:r>
        <w:t xml:space="preserve">- Thesis: "User Experience Design for Multilingual Digital Platforms in Germany Berlin."</w:t>
      </w:r>
      <w:r>
        <w:br/>
      </w:r>
      <w:r>
        <w:t xml:space="preserve">- Focused on cross-cultural design challenges and the importance of localized user research.</w:t>
      </w:r>
    </w:p>
    <w:bookmarkEnd w:id="22"/>
    <w:bookmarkStart w:id="23" w:name="skills"/>
    <w:p>
      <w:pPr>
        <w:pStyle w:val="Heading2"/>
      </w:pPr>
      <w:r>
        <w:t xml:space="preserve">Skills</w:t>
      </w:r>
    </w:p>
    <w:p>
      <w:pPr>
        <w:numPr>
          <w:ilvl w:val="0"/>
          <w:numId w:val="1001"/>
        </w:numPr>
        <w:pStyle w:val="Compact"/>
      </w:pPr>
      <w:r>
        <w:t xml:space="preserve">Proficient in Figma, Adobe XD, Sketch, and InVision for prototyping and collaboration.</w:t>
      </w:r>
    </w:p>
    <w:p>
      <w:pPr>
        <w:numPr>
          <w:ilvl w:val="0"/>
          <w:numId w:val="1001"/>
        </w:numPr>
        <w:pStyle w:val="Compact"/>
      </w:pPr>
      <w:r>
        <w:t xml:space="preserve">Strong understanding of user-centered design principles and information architecture.</w:t>
      </w:r>
    </w:p>
    <w:p>
      <w:pPr>
        <w:numPr>
          <w:ilvl w:val="0"/>
          <w:numId w:val="1001"/>
        </w:numPr>
        <w:pStyle w:val="Compact"/>
      </w:pPr>
      <w:r>
        <w:t xml:space="preserve">Experience with agile methodologies (Scrum, Kanban) tailored to Germany Berlin's startup culture.</w:t>
      </w:r>
    </w:p>
    <w:p>
      <w:pPr>
        <w:numPr>
          <w:ilvl w:val="0"/>
          <w:numId w:val="1001"/>
        </w:numPr>
        <w:pStyle w:val="Compact"/>
      </w:pPr>
      <w:r>
        <w:t xml:space="preserve">Fluent in English and German, with the ability to communicate effectively in multicultural teams.</w:t>
      </w:r>
    </w:p>
    <w:p>
      <w:pPr>
        <w:numPr>
          <w:ilvl w:val="0"/>
          <w:numId w:val="1001"/>
        </w:numPr>
        <w:pStyle w:val="Compact"/>
      </w:pPr>
      <w:r>
        <w:t xml:space="preserve">Knowledge of accessibility standards (WCAG 2.1) and usability testing frameworks.</w:t>
      </w:r>
    </w:p>
    <w:bookmarkEnd w:id="23"/>
    <w:bookmarkStart w:id="24" w:name="key-projects"/>
    <w:p>
      <w:pPr>
        <w:pStyle w:val="Heading2"/>
      </w:pPr>
      <w:r>
        <w:t xml:space="preserve">Key Projects</w:t>
      </w:r>
    </w:p>
    <w:p>
      <w:pPr>
        <w:pStyle w:val="FirstParagraph"/>
      </w:pPr>
      <w:r>
        <w:rPr>
          <w:bCs/>
          <w:b/>
        </w:rPr>
        <w:t xml:space="preserve">Project: Berlin Mobility App</w:t>
      </w:r>
      <w:r>
        <w:br/>
      </w:r>
      <w:r>
        <w:t xml:space="preserve">- Redesigned the navigation and booking interface for a public transportation app, improving user satisfaction scores by 40%.</w:t>
      </w:r>
      <w:r>
        <w:br/>
      </w:r>
      <w:r>
        <w:t xml:space="preserve">- Incorporated local transit data and multilingual support to cater to Berlin's diverse population.</w:t>
      </w:r>
      <w:r>
        <w:br/>
      </w:r>
      <w:r>
        <w:t xml:space="preserve">- Collaborated with city planners to ensure compliance with Germany Berlin's urban mobility goals.</w:t>
      </w:r>
    </w:p>
    <w:p>
      <w:pPr>
        <w:pStyle w:val="BodyText"/>
      </w:pPr>
      <w:r>
        <w:rPr>
          <w:bCs/>
          <w:b/>
        </w:rPr>
        <w:t xml:space="preserve">Project: E-Commerce Platform for Sustainable Brands</w:t>
      </w:r>
      <w:r>
        <w:br/>
      </w:r>
      <w:r>
        <w:t xml:space="preserve">- Created a visually cohesive UI that emphasized eco-friendly product features, aligning with Germany Berlin's green innovation trends.</w:t>
      </w:r>
      <w:r>
        <w:br/>
      </w:r>
      <w:r>
        <w:t xml:space="preserve">- Conducted A/B testing to optimize checkout flows, resulting in a 20% increase in conversions.</w:t>
      </w:r>
      <w:r>
        <w:br/>
      </w:r>
      <w:r>
        <w:t xml:space="preserve">- Integrated user feedback loops to continuously refine the design based on real-world usage.</w:t>
      </w:r>
    </w:p>
    <w:bookmarkEnd w:id="24"/>
    <w:bookmarkStart w:id="25" w:name="languages"/>
    <w:p>
      <w:pPr>
        <w:pStyle w:val="Heading2"/>
      </w:pPr>
      <w:r>
        <w:t xml:space="preserve">Languages</w:t>
      </w:r>
    </w:p>
    <w:p>
      <w:pPr>
        <w:numPr>
          <w:ilvl w:val="0"/>
          <w:numId w:val="1002"/>
        </w:numPr>
        <w:pStyle w:val="Compact"/>
      </w:pPr>
      <w:r>
        <w:t xml:space="preserve">German – Native proficiency</w:t>
      </w:r>
    </w:p>
    <w:p>
      <w:pPr>
        <w:numPr>
          <w:ilvl w:val="0"/>
          <w:numId w:val="1002"/>
        </w:numPr>
        <w:pStyle w:val="Compact"/>
      </w:pPr>
      <w:r>
        <w:t xml:space="preserve">English – Fluent (IELTS 7.5)</w:t>
      </w:r>
    </w:p>
    <w:bookmarkEnd w:id="25"/>
    <w:bookmarkStart w:id="26" w:name="certifications"/>
    <w:p>
      <w:pPr>
        <w:pStyle w:val="Heading2"/>
      </w:pPr>
      <w:r>
        <w:t xml:space="preserve">Certifications</w:t>
      </w:r>
    </w:p>
    <w:p>
      <w:pPr>
        <w:numPr>
          <w:ilvl w:val="0"/>
          <w:numId w:val="1003"/>
        </w:numPr>
        <w:pStyle w:val="Compact"/>
      </w:pPr>
      <w:r>
        <w:t xml:space="preserve">Certified UX Designer (UX Design Institute, 2019)</w:t>
      </w:r>
    </w:p>
    <w:p>
      <w:pPr>
        <w:numPr>
          <w:ilvl w:val="0"/>
          <w:numId w:val="1003"/>
        </w:numPr>
        <w:pStyle w:val="Compact"/>
      </w:pPr>
      <w:r>
        <w:t xml:space="preserve">Google Analytics for Beginners (Google, 2020)</w:t>
      </w:r>
    </w:p>
    <w:p>
      <w:pPr>
        <w:numPr>
          <w:ilvl w:val="0"/>
          <w:numId w:val="1003"/>
        </w:numPr>
        <w:pStyle w:val="Compact"/>
      </w:pPr>
      <w:r>
        <w:t xml:space="preserve">Agile Scrum Master Certification (Scrum Alliance, 2021)</w:t>
      </w:r>
    </w:p>
    <w:bookmarkEnd w:id="26"/>
    <w:bookmarkStart w:id="27" w:name="additional-information"/>
    <w:p>
      <w:pPr>
        <w:pStyle w:val="Heading2"/>
      </w:pPr>
      <w:r>
        <w:t xml:space="preserve">Additional Information</w:t>
      </w:r>
    </w:p>
    <w:p>
      <w:pPr>
        <w:pStyle w:val="FirstParagraph"/>
      </w:pPr>
      <w:r>
        <w:t xml:space="preserve">As a UX UI Designer in Germany Berlin, I am deeply committed to staying updated with the latest trends and technologies. I regularly attend local design meetups, such as Berlin Design Week, and engage with communities like the UX Designers Berlin Facebook group. My goal is to contribute to projects that not only meet technical requirements but also enhance the digital landscape of Germany's capital.</w:t>
      </w:r>
    </w:p>
    <w:p>
      <w:pPr>
        <w:pStyle w:val="BodyText"/>
      </w:pPr>
      <w:r>
        <w:t xml:space="preserve">In my free time, I volunteer with non-profits in Germany Berlin to improve their digital presence, applying my skills to support causes like education and sustainability. This passion for meaningful design aligns with the values of the UX UI Designer role in a dynamic city like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in Germany Berlin</dc:title>
  <dc:creator/>
  <dc:language>en</dc:language>
  <cp:keywords/>
  <dcterms:created xsi:type="dcterms:W3CDTF">2026-07-22T10:08:07Z</dcterms:created>
  <dcterms:modified xsi:type="dcterms:W3CDTF">2026-07-22T10:08:07Z</dcterms:modified>
</cp:coreProperties>
</file>

<file path=docProps/custom.xml><?xml version="1.0" encoding="utf-8"?>
<Properties xmlns="http://schemas.openxmlformats.org/officeDocument/2006/custom-properties" xmlns:vt="http://schemas.openxmlformats.org/officeDocument/2006/docPropsVTypes"/>
</file>