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Germany</w:t>
      </w:r>
      <w:r>
        <w:t xml:space="preserve"> </w:t>
      </w:r>
      <w:r>
        <w:t xml:space="preserve">Frankfurt</w:t>
      </w:r>
    </w:p>
    <w:bookmarkStart w:id="36" w:name="X9d8540265baeed4334cd3ad973830dbed6556a7"/>
    <w:p>
      <w:pPr>
        <w:pStyle w:val="Heading1"/>
      </w:pPr>
      <w:r>
        <w:rPr>
          <w:bCs/>
          <w:b/>
        </w:rPr>
        <w:t xml:space="preserve">Resume: UX UI Designer in Germany Frankfurt</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Frankfurt, Germany</w:t>
      </w:r>
    </w:p>
    <w:bookmarkStart w:id="20" w:name="career-summary"/>
    <w:p>
      <w:pPr>
        <w:pStyle w:val="Heading2"/>
      </w:pPr>
      <w:r>
        <w:rPr>
          <w:bCs/>
          <w:b/>
        </w:rPr>
        <w:t xml:space="preserve">Career Summary</w:t>
      </w:r>
    </w:p>
    <w:p>
      <w:pPr>
        <w:pStyle w:val="FirstParagraph"/>
      </w:pPr>
      <w:r>
        <w:t xml:space="preserve">A dedicated and innovative UX/UI Designer with [X years] of experience in creating user-centered digital solutions. Specializing in designing intuitive interfaces for web and mobile applications, I have worked extensively in the dynamic tech landscape of Germany Frankfurt. My expertise spans from user research to prototyping, ensuring seamless interactions that align with both business goals and user expectations. With a strong foundation in design systems and a deep understanding of German market trends, I am committed to delivering exceptional digital experiences that resonate with users in Germany’s competitive environment.</w:t>
      </w:r>
    </w:p>
    <w:bookmarkEnd w:id="20"/>
    <w:bookmarkStart w:id="24" w:name="professional-experience"/>
    <w:p>
      <w:pPr>
        <w:pStyle w:val="Heading2"/>
      </w:pPr>
      <w:r>
        <w:rPr>
          <w:bCs/>
          <w:b/>
        </w:rPr>
        <w:t xml:space="preserve">Professional Experience</w:t>
      </w:r>
    </w:p>
    <w:bookmarkStart w:id="21" w:name="senior-uxui-designer"/>
    <w:p>
      <w:pPr>
        <w:pStyle w:val="Heading3"/>
      </w:pPr>
      <w:r>
        <w:rPr>
          <w:bCs/>
          <w:b/>
        </w:rPr>
        <w:t xml:space="preserve">Senior UX/UI Designer</w:t>
      </w:r>
    </w:p>
    <w:p>
      <w:pPr>
        <w:pStyle w:val="FirstParagraph"/>
      </w:pPr>
      <w:r>
        <w:rPr>
          <w:iCs/>
          <w:i/>
        </w:rPr>
        <w:t xml:space="preserve">Frankfurt Tech Solutions GmbH, Frankfurt, Germany | [Start Date] – [End Date]</w:t>
      </w:r>
    </w:p>
    <w:p>
      <w:pPr>
        <w:numPr>
          <w:ilvl w:val="0"/>
          <w:numId w:val="1001"/>
        </w:numPr>
        <w:pStyle w:val="Compact"/>
      </w:pPr>
      <w:r>
        <w:t xml:space="preserve">Led cross-functional teams to design and prototype user interfaces for enterprise-level SaaS platforms, increasing user engagement by 35% in 2023.</w:t>
      </w:r>
    </w:p>
    <w:p>
      <w:pPr>
        <w:numPr>
          <w:ilvl w:val="0"/>
          <w:numId w:val="1001"/>
        </w:numPr>
        <w:pStyle w:val="Compact"/>
      </w:pPr>
      <w:r>
        <w:t xml:space="preserve">Conducted extensive user research, including interviews and usability testing, to identify pain points and refine the customer journey for e-commerce applications targeting Germany’s digital market.</w:t>
      </w:r>
    </w:p>
    <w:p>
      <w:pPr>
        <w:numPr>
          <w:ilvl w:val="0"/>
          <w:numId w:val="1001"/>
        </w:numPr>
        <w:pStyle w:val="Compact"/>
      </w:pPr>
      <w:r>
        <w:t xml:space="preserve">Collaborated with product managers and developers to align design solutions with technical feasibility, ensuring timely delivery of projects in a fast-paced agile environment.</w:t>
      </w:r>
    </w:p>
    <w:p>
      <w:pPr>
        <w:numPr>
          <w:ilvl w:val="0"/>
          <w:numId w:val="1001"/>
        </w:numPr>
        <w:pStyle w:val="Compact"/>
      </w:pPr>
      <w:r>
        <w:t xml:space="preserve">Developed and maintained a scalable design system used across 10+ products, reducing design-to-development handoff time by 25%.</w:t>
      </w:r>
    </w:p>
    <w:p>
      <w:pPr>
        <w:numPr>
          <w:ilvl w:val="0"/>
          <w:numId w:val="1001"/>
        </w:numPr>
        <w:pStyle w:val="Compact"/>
      </w:pPr>
      <w:r>
        <w:t xml:space="preserve">Presented user insights and design proposals to stakeholders in Frankfurt, fostering a culture of data-driven decision-making within the organization.</w:t>
      </w:r>
    </w:p>
    <w:bookmarkEnd w:id="21"/>
    <w:bookmarkStart w:id="22" w:name="ux-designer"/>
    <w:p>
      <w:pPr>
        <w:pStyle w:val="Heading3"/>
      </w:pPr>
      <w:r>
        <w:rPr>
          <w:bCs/>
          <w:b/>
        </w:rPr>
        <w:t xml:space="preserve">UX Designer</w:t>
      </w:r>
    </w:p>
    <w:p>
      <w:pPr>
        <w:pStyle w:val="FirstParagraph"/>
      </w:pPr>
      <w:r>
        <w:rPr>
          <w:iCs/>
          <w:i/>
        </w:rPr>
        <w:t xml:space="preserve">DesignHub Europe, Frankfurt, Germany | [Start Date] – [End Date]</w:t>
      </w:r>
    </w:p>
    <w:p>
      <w:pPr>
        <w:numPr>
          <w:ilvl w:val="0"/>
          <w:numId w:val="1002"/>
        </w:numPr>
        <w:pStyle w:val="Compact"/>
      </w:pPr>
      <w:r>
        <w:t xml:space="preserve">Designed responsive web and mobile interfaces for startups in the FinTech and healthtech sectors, focusing on accessibility and compliance with German data protection standards.</w:t>
      </w:r>
    </w:p>
    <w:p>
      <w:pPr>
        <w:numPr>
          <w:ilvl w:val="0"/>
          <w:numId w:val="1002"/>
        </w:numPr>
        <w:pStyle w:val="Compact"/>
      </w:pPr>
      <w:r>
        <w:t xml:space="preserve">Created wireframes and high-fidelity prototypes using Figma, which were instrumental in securing funding for a Frankfurt-based startup in 2022.</w:t>
      </w:r>
    </w:p>
    <w:p>
      <w:pPr>
        <w:numPr>
          <w:ilvl w:val="0"/>
          <w:numId w:val="1002"/>
        </w:numPr>
        <w:pStyle w:val="Compact"/>
      </w:pPr>
      <w:r>
        <w:t xml:space="preserve">Worked closely with developers to implement design solutions, ensuring pixel-perfect alignment with mockups and maintaining consistency across platforms.</w:t>
      </w:r>
    </w:p>
    <w:p>
      <w:pPr>
        <w:numPr>
          <w:ilvl w:val="0"/>
          <w:numId w:val="1002"/>
        </w:numPr>
        <w:pStyle w:val="Compact"/>
      </w:pPr>
      <w:r>
        <w:t xml:space="preserve">Contributed to the development of a user feedback loop, resulting in a 40% improvement in customer satisfaction scores for one of the company’s flagship applications.</w:t>
      </w:r>
    </w:p>
    <w:bookmarkEnd w:id="22"/>
    <w:bookmarkStart w:id="23" w:name="freelance-uxui-designer"/>
    <w:p>
      <w:pPr>
        <w:pStyle w:val="Heading3"/>
      </w:pPr>
      <w:r>
        <w:rPr>
          <w:bCs/>
          <w:b/>
        </w:rPr>
        <w:t xml:space="preserve">Freelance UX/UI Designer</w:t>
      </w:r>
    </w:p>
    <w:p>
      <w:pPr>
        <w:pStyle w:val="FirstParagraph"/>
      </w:pPr>
      <w:r>
        <w:rPr>
          <w:iCs/>
          <w:i/>
        </w:rPr>
        <w:t xml:space="preserve">Self-Employed | [Start Date] – [End Date]</w:t>
      </w:r>
    </w:p>
    <w:p>
      <w:pPr>
        <w:numPr>
          <w:ilvl w:val="0"/>
          <w:numId w:val="1003"/>
        </w:numPr>
        <w:pStyle w:val="Compact"/>
      </w:pPr>
      <w:r>
        <w:t xml:space="preserve">Provided UX/UI design services to clients in Germany Frankfurt, including e-commerce platforms and B2B software solutions, with a focus on localized user experiences.</w:t>
      </w:r>
    </w:p>
    <w:p>
      <w:pPr>
        <w:numPr>
          <w:ilvl w:val="0"/>
          <w:numId w:val="1003"/>
        </w:numPr>
        <w:pStyle w:val="Compact"/>
      </w:pPr>
      <w:r>
        <w:t xml:space="preserve">Optimized user flows for German language interfaces, ensuring cultural relevance and compliance with local regulations.</w:t>
      </w:r>
    </w:p>
    <w:p>
      <w:pPr>
        <w:numPr>
          <w:ilvl w:val="0"/>
          <w:numId w:val="1003"/>
        </w:numPr>
        <w:pStyle w:val="Compact"/>
      </w:pPr>
      <w:r>
        <w:t xml:space="preserve">Delivered projects within tight deadlines while maintaining high-quality standards, earning repeat business from clients in Frankfurt’s tech ecosystem.</w:t>
      </w:r>
    </w:p>
    <w:bookmarkEnd w:id="23"/>
    <w:bookmarkEnd w:id="24"/>
    <w:bookmarkStart w:id="27" w:name="education"/>
    <w:p>
      <w:pPr>
        <w:pStyle w:val="Heading2"/>
      </w:pPr>
      <w:r>
        <w:rPr>
          <w:bCs/>
          <w:b/>
        </w:rPr>
        <w:t xml:space="preserve">Education</w:t>
      </w:r>
    </w:p>
    <w:bookmarkStart w:id="25" w:name="msc-in-human-computer-interaction"/>
    <w:p>
      <w:pPr>
        <w:pStyle w:val="Heading3"/>
      </w:pPr>
      <w:r>
        <w:rPr>
          <w:bCs/>
          <w:b/>
        </w:rPr>
        <w:t xml:space="preserve">MSc in Human-Computer Interaction</w:t>
      </w:r>
    </w:p>
    <w:p>
      <w:pPr>
        <w:pStyle w:val="FirstParagraph"/>
      </w:pPr>
      <w:r>
        <w:rPr>
          <w:iCs/>
          <w:i/>
        </w:rPr>
        <w:t xml:space="preserve">Frankfurt University of Applied Sciences, Germany | [Graduation Year]</w:t>
      </w:r>
    </w:p>
    <w:p>
      <w:pPr>
        <w:pStyle w:val="BodyText"/>
      </w:pPr>
      <w:r>
        <w:t xml:space="preserve">Thesis: "User Experience Design for Multilingual Digital Platforms in Germany." Focused on challenges and best practices for designing interfaces that cater to diverse linguistic and cultural groups in Frankfurt’s digital economy.</w:t>
      </w:r>
    </w:p>
    <w:bookmarkEnd w:id="25"/>
    <w:bookmarkStart w:id="26" w:name="bsc-in-graphic-design"/>
    <w:p>
      <w:pPr>
        <w:pStyle w:val="Heading3"/>
      </w:pPr>
      <w:r>
        <w:rPr>
          <w:bCs/>
          <w:b/>
        </w:rPr>
        <w:t xml:space="preserve">BSc in Graphic Design</w:t>
      </w:r>
    </w:p>
    <w:p>
      <w:pPr>
        <w:pStyle w:val="FirstParagraph"/>
      </w:pPr>
      <w:r>
        <w:rPr>
          <w:iCs/>
          <w:i/>
        </w:rPr>
        <w:t xml:space="preserve">University of Arts, Berlin | [Graduation Year]</w:t>
      </w:r>
    </w:p>
    <w:p>
      <w:pPr>
        <w:pStyle w:val="BodyText"/>
      </w:pPr>
      <w:r>
        <w:t xml:space="preserve">Specialized in digital design with a focus on user-centered principles, preparing for a career in UX/UI design within Germany’s competitive market.</w:t>
      </w:r>
    </w:p>
    <w:bookmarkEnd w:id="26"/>
    <w:bookmarkEnd w:id="27"/>
    <w:bookmarkStart w:id="28" w:name="skills"/>
    <w:p>
      <w:pPr>
        <w:pStyle w:val="Heading2"/>
      </w:pPr>
      <w:r>
        <w:rPr>
          <w:bCs/>
          <w:b/>
        </w:rPr>
        <w:t xml:space="preserve">Skills</w:t>
      </w:r>
    </w:p>
    <w:p>
      <w:pPr>
        <w:numPr>
          <w:ilvl w:val="0"/>
          <w:numId w:val="1004"/>
        </w:numPr>
        <w:pStyle w:val="Compact"/>
      </w:pPr>
      <w:r>
        <w:rPr>
          <w:bCs/>
          <w:b/>
        </w:rPr>
        <w:t xml:space="preserve">Design Tools:</w:t>
      </w:r>
      <w:r>
        <w:t xml:space="preserve"> </w:t>
      </w:r>
      <w:r>
        <w:t xml:space="preserve">Figma, Adobe XD, Sketch, InVision, Axure</w:t>
      </w:r>
    </w:p>
    <w:p>
      <w:pPr>
        <w:numPr>
          <w:ilvl w:val="0"/>
          <w:numId w:val="1004"/>
        </w:numPr>
        <w:pStyle w:val="Compact"/>
      </w:pPr>
      <w:r>
        <w:rPr>
          <w:bCs/>
          <w:b/>
        </w:rPr>
        <w:t xml:space="preserve">User Research:</w:t>
      </w:r>
      <w:r>
        <w:t xml:space="preserve"> </w:t>
      </w:r>
      <w:r>
        <w:t xml:space="preserve">User interviews, surveys, usability testing, persona creation</w:t>
      </w:r>
    </w:p>
    <w:p>
      <w:pPr>
        <w:numPr>
          <w:ilvl w:val="0"/>
          <w:numId w:val="1004"/>
        </w:numPr>
        <w:pStyle w:val="Compact"/>
      </w:pPr>
      <w:r>
        <w:rPr>
          <w:bCs/>
          <w:b/>
        </w:rPr>
        <w:t xml:space="preserve">Cross-Platform Design:</w:t>
      </w:r>
      <w:r>
        <w:t xml:space="preserve"> </w:t>
      </w:r>
      <w:r>
        <w:t xml:space="preserve">Web (Responsive), Mobile (iOS/Android), Desktop</w:t>
      </w:r>
    </w:p>
    <w:p>
      <w:pPr>
        <w:numPr>
          <w:ilvl w:val="0"/>
          <w:numId w:val="1004"/>
        </w:numPr>
        <w:pStyle w:val="Compact"/>
      </w:pPr>
      <w:r>
        <w:rPr>
          <w:bCs/>
          <w:b/>
        </w:rPr>
        <w:t xml:space="preserve">Design Systems:</w:t>
      </w:r>
      <w:r>
        <w:t xml:space="preserve"> </w:t>
      </w:r>
      <w:r>
        <w:t xml:space="preserve">Creation and maintenance of scalable design systems</w:t>
      </w:r>
    </w:p>
    <w:p>
      <w:pPr>
        <w:numPr>
          <w:ilvl w:val="0"/>
          <w:numId w:val="1004"/>
        </w:numPr>
        <w:pStyle w:val="Compact"/>
      </w:pPr>
      <w:r>
        <w:rPr>
          <w:bCs/>
          <w:b/>
        </w:rPr>
        <w:t xml:space="preserve">Prototyping:</w:t>
      </w:r>
      <w:r>
        <w:t xml:space="preserve"> </w:t>
      </w:r>
      <w:r>
        <w:t xml:space="preserve">High-fidelity prototyping, A/B testing</w:t>
      </w:r>
    </w:p>
    <w:p>
      <w:pPr>
        <w:numPr>
          <w:ilvl w:val="0"/>
          <w:numId w:val="1004"/>
        </w:numPr>
        <w:pStyle w:val="Compact"/>
      </w:pPr>
      <w:r>
        <w:rPr>
          <w:bCs/>
          <w:b/>
        </w:rPr>
        <w:t xml:space="preserve">Languages:</w:t>
      </w:r>
      <w:r>
        <w:t xml:space="preserve"> </w:t>
      </w:r>
      <w:r>
        <w:t xml:space="preserve">German (Fluent), English (Professional)</w:t>
      </w:r>
    </w:p>
    <w:bookmarkEnd w:id="28"/>
    <w:bookmarkStart w:id="31" w:name="projects"/>
    <w:p>
      <w:pPr>
        <w:pStyle w:val="Heading2"/>
      </w:pPr>
      <w:r>
        <w:rPr>
          <w:bCs/>
          <w:b/>
        </w:rPr>
        <w:t xml:space="preserve">Projects</w:t>
      </w:r>
    </w:p>
    <w:bookmarkStart w:id="29" w:name="X77a067ea7f739c7414974eaf56657c769a30dec"/>
    <w:p>
      <w:pPr>
        <w:pStyle w:val="Heading3"/>
      </w:pPr>
      <w:r>
        <w:rPr>
          <w:bCs/>
          <w:b/>
        </w:rPr>
        <w:t xml:space="preserve">E-Commerce Platform for Frankfurt-Based Retailer</w:t>
      </w:r>
    </w:p>
    <w:p>
      <w:pPr>
        <w:pStyle w:val="FirstParagraph"/>
      </w:pPr>
      <w:r>
        <w:rPr>
          <w:iCs/>
          <w:i/>
        </w:rPr>
        <w:t xml:space="preserve">[Project Duration]</w:t>
      </w:r>
    </w:p>
    <w:p>
      <w:pPr>
        <w:pStyle w:val="BodyText"/>
      </w:pPr>
      <w:r>
        <w:t xml:space="preserve">Redesigned the user interface of a leading e-commerce platform in Germany, improving navigation and checkout processes. The result was a 20% increase in conversion rates and positive feedback from German users.</w:t>
      </w:r>
    </w:p>
    <w:bookmarkEnd w:id="29"/>
    <w:bookmarkStart w:id="30" w:name="X2bed4e9096b3f8fd4847314f8b373191c125729"/>
    <w:p>
      <w:pPr>
        <w:pStyle w:val="Heading3"/>
      </w:pPr>
      <w:r>
        <w:rPr>
          <w:bCs/>
          <w:b/>
        </w:rPr>
        <w:t xml:space="preserve">HealthTech Application for Berlin-Based Startup</w:t>
      </w:r>
    </w:p>
    <w:p>
      <w:pPr>
        <w:pStyle w:val="FirstParagraph"/>
      </w:pPr>
      <w:r>
        <w:rPr>
          <w:iCs/>
          <w:i/>
        </w:rPr>
        <w:t xml:space="preserve">[Project Duration]</w:t>
      </w:r>
    </w:p>
    <w:p>
      <w:pPr>
        <w:pStyle w:val="BodyText"/>
      </w:pPr>
      <w:r>
        <w:t xml:space="preserve">Collaborated with a startup in Frankfurt to design a mobile application for mental health tracking. Focused on simplicity and accessibility, the app received recognition at the 2023 Digital Health Conference in Germany.</w:t>
      </w:r>
    </w:p>
    <w:bookmarkEnd w:id="30"/>
    <w:bookmarkEnd w:id="31"/>
    <w:bookmarkStart w:id="32" w:name="certifications"/>
    <w:p>
      <w:pPr>
        <w:pStyle w:val="Heading2"/>
      </w:pPr>
      <w:r>
        <w:rPr>
          <w:bCs/>
          <w:b/>
        </w:rPr>
        <w:t xml:space="preserve">Certifications</w:t>
      </w:r>
    </w:p>
    <w:p>
      <w:pPr>
        <w:numPr>
          <w:ilvl w:val="0"/>
          <w:numId w:val="1005"/>
        </w:numPr>
        <w:pStyle w:val="Compact"/>
      </w:pPr>
      <w:r>
        <w:t xml:space="preserve">UX Design Certification, Coursera (Google) | [Year]</w:t>
      </w:r>
    </w:p>
    <w:p>
      <w:pPr>
        <w:numPr>
          <w:ilvl w:val="0"/>
          <w:numId w:val="1005"/>
        </w:numPr>
        <w:pStyle w:val="Compact"/>
      </w:pPr>
      <w:r>
        <w:t xml:space="preserve">Adobe Certified Expert – Adobe XD | [Year]</w:t>
      </w:r>
    </w:p>
    <w:p>
      <w:pPr>
        <w:numPr>
          <w:ilvl w:val="0"/>
          <w:numId w:val="1005"/>
        </w:numPr>
        <w:pStyle w:val="Compact"/>
      </w:pPr>
      <w:r>
        <w:t xml:space="preserve">Agile Scrum Master Certification | [Year]</w:t>
      </w:r>
    </w:p>
    <w:bookmarkEnd w:id="32"/>
    <w:bookmarkStart w:id="33" w:name="languages"/>
    <w:p>
      <w:pPr>
        <w:pStyle w:val="Heading2"/>
      </w:pPr>
      <w:r>
        <w:rPr>
          <w:bCs/>
          <w:b/>
        </w:rPr>
        <w:t xml:space="preserve">Languages</w:t>
      </w:r>
    </w:p>
    <w:p>
      <w:pPr>
        <w:numPr>
          <w:ilvl w:val="0"/>
          <w:numId w:val="1006"/>
        </w:numPr>
        <w:pStyle w:val="Compact"/>
      </w:pPr>
      <w:r>
        <w:t xml:space="preserve">German: Native proficiency</w:t>
      </w:r>
    </w:p>
    <w:p>
      <w:pPr>
        <w:numPr>
          <w:ilvl w:val="0"/>
          <w:numId w:val="1006"/>
        </w:numPr>
        <w:pStyle w:val="Compact"/>
      </w:pPr>
      <w:r>
        <w:t xml:space="preserve">English: Professional fluency (C1 level)</w:t>
      </w:r>
    </w:p>
    <w:bookmarkEnd w:id="33"/>
    <w:bookmarkStart w:id="34" w:name="additional-information"/>
    <w:p>
      <w:pPr>
        <w:pStyle w:val="Heading2"/>
      </w:pPr>
      <w:r>
        <w:rPr>
          <w:bCs/>
          <w:b/>
        </w:rPr>
        <w:t xml:space="preserve">Additional Information</w:t>
      </w:r>
    </w:p>
    <w:p>
      <w:pPr>
        <w:pStyle w:val="FirstParagraph"/>
      </w:pPr>
      <w:r>
        <w:t xml:space="preserve">As a UX UI Designer in Germany Frankfurt, I actively participate in local design communities and attend industry events to stay updated on the latest trends. My work is deeply rooted in understanding the unique needs of users in Germany’s digital landscape, ensuring that every design solution is both innovative and culturally relevant.</w:t>
      </w:r>
    </w:p>
    <w:bookmarkEnd w:id="34"/>
    <w:bookmarkStart w:id="35" w:name="references"/>
    <w:p>
      <w:pPr>
        <w:pStyle w:val="Heading2"/>
      </w:pPr>
      <w:r>
        <w:rPr>
          <w:bCs/>
          <w:b/>
        </w:rP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UX UI Designer | Germany Frankfurt</dc:title>
  <dc:creator/>
  <dc:language>en</dc:language>
  <cp:keywords/>
  <dcterms:created xsi:type="dcterms:W3CDTF">2026-07-21T05:13:01Z</dcterms:created>
  <dcterms:modified xsi:type="dcterms:W3CDTF">2026-07-21T05:13:01Z</dcterms:modified>
</cp:coreProperties>
</file>

<file path=docProps/custom.xml><?xml version="1.0" encoding="utf-8"?>
<Properties xmlns="http://schemas.openxmlformats.org/officeDocument/2006/custom-properties" xmlns:vt="http://schemas.openxmlformats.org/officeDocument/2006/docPropsVTypes"/>
</file>