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Israel</w:t>
      </w:r>
      <w:r>
        <w:t xml:space="preserve"> </w:t>
      </w:r>
      <w:r>
        <w:t xml:space="preserve">Jerusalem</w:t>
      </w:r>
    </w:p>
    <w:bookmarkStart w:id="40" w:name="Xcc661da162cda4e9f3ccb41a8b0414919f1ff83"/>
    <w:p>
      <w:pPr>
        <w:pStyle w:val="Heading1"/>
      </w:pPr>
      <w:r>
        <w:t xml:space="preserve">Resume: UX UI Designer in Israel Jerusalem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UX/UI Designer with 5+ years of experience in creating user-centric digital experiences. Specializing in designing intuitive interfaces for web and mobile applications, I have a deep understanding of the unique needs of users in Israel and Jerusalem. My work focuses on bridging technology with human behavior, ensuring seamless interactions that align with local cultural contexts and global design standards. As a professional based in Jerusalem, I am passionate about contributing to the vibrant tech ecosystem of Israel while delivering solutions that resonate with diverse audiences.</w:t>
      </w:r>
    </w:p>
    <w:bookmarkEnd w:id="22"/>
    <w:bookmarkEnd w:id="23"/>
    <w:bookmarkStart w:id="27" w:name="work-experience"/>
    <w:p>
      <w:pPr>
        <w:pStyle w:val="Heading2"/>
      </w:pPr>
      <w:r>
        <w:t xml:space="preserve">Work Experience</w:t>
      </w:r>
    </w:p>
    <w:bookmarkStart w:id="24" w:name="senior-uxui-designer"/>
    <w:p>
      <w:pPr>
        <w:pStyle w:val="Heading3"/>
      </w:pPr>
      <w:r>
        <w:t xml:space="preserve">Senior UX/UI Designer</w:t>
      </w:r>
    </w:p>
    <w:p>
      <w:pPr>
        <w:pStyle w:val="FirstParagraph"/>
      </w:pPr>
      <w:r>
        <w:rPr>
          <w:bCs/>
          <w:b/>
        </w:rPr>
        <w:t xml:space="preserve">NovaTech Solutions - Jerusalem, Israel</w:t>
      </w:r>
    </w:p>
    <w:p>
      <w:pPr>
        <w:pStyle w:val="BodyText"/>
      </w:pPr>
      <w:r>
        <w:rPr>
          <w:iCs/>
          <w:i/>
        </w:rPr>
        <w:t xml:space="preserve">June 2019 – Present</w:t>
      </w:r>
    </w:p>
    <w:p>
      <w:pPr>
        <w:numPr>
          <w:ilvl w:val="0"/>
          <w:numId w:val="1001"/>
        </w:numPr>
        <w:pStyle w:val="Compact"/>
      </w:pPr>
      <w:r>
        <w:t xml:space="preserve">Lead the design of a mobile app for a major Israeli e-commerce platform, increasing user engagement by 35% within six months.</w:t>
      </w:r>
    </w:p>
    <w:p>
      <w:pPr>
        <w:numPr>
          <w:ilvl w:val="0"/>
          <w:numId w:val="1001"/>
        </w:numPr>
        <w:pStyle w:val="Compact"/>
      </w:pPr>
      <w:r>
        <w:t xml:space="preserve">Collaborated with cross-functional teams to conduct user research and create personas tailored to the Israeli market, ensuring designs met local preferences and pain points.</w:t>
      </w:r>
    </w:p>
    <w:p>
      <w:pPr>
        <w:numPr>
          <w:ilvl w:val="0"/>
          <w:numId w:val="1001"/>
        </w:numPr>
        <w:pStyle w:val="Compact"/>
      </w:pPr>
      <w:r>
        <w:t xml:space="preserve">Developed a design system that streamlined workflows for over 20+ projects, reducing development time by 25% and improving consistency across products.</w:t>
      </w:r>
    </w:p>
    <w:p>
      <w:pPr>
        <w:numPr>
          <w:ilvl w:val="0"/>
          <w:numId w:val="1001"/>
        </w:numPr>
        <w:pStyle w:val="Compact"/>
      </w:pPr>
      <w:r>
        <w:t xml:space="preserve">Presented design concepts to stakeholders in Jerusalem-based startups, gaining recognition for innovative solutions that addressed regional challenges such as multilingual support and accessibility.</w:t>
      </w:r>
    </w:p>
    <w:bookmarkEnd w:id="24"/>
    <w:bookmarkStart w:id="25" w:name="ux-designer"/>
    <w:p>
      <w:pPr>
        <w:pStyle w:val="Heading3"/>
      </w:pPr>
      <w:r>
        <w:t xml:space="preserve">UX Designer</w:t>
      </w:r>
    </w:p>
    <w:p>
      <w:pPr>
        <w:pStyle w:val="FirstParagraph"/>
      </w:pPr>
      <w:r>
        <w:rPr>
          <w:bCs/>
          <w:b/>
        </w:rPr>
        <w:t xml:space="preserve">Keter Innovations - Tel Aviv, Israel (Remote from Jerusalem)</w:t>
      </w:r>
    </w:p>
    <w:p>
      <w:pPr>
        <w:pStyle w:val="BodyText"/>
      </w:pPr>
      <w:r>
        <w:rPr>
          <w:iCs/>
          <w:i/>
        </w:rPr>
        <w:t xml:space="preserve">January 2017 – May 2019</w:t>
      </w:r>
    </w:p>
    <w:p>
      <w:pPr>
        <w:numPr>
          <w:ilvl w:val="0"/>
          <w:numId w:val="1002"/>
        </w:numPr>
        <w:pStyle w:val="Compact"/>
      </w:pPr>
      <w:r>
        <w:t xml:space="preserve">Designed user interfaces for SaaS products used by businesses in Israel and abroad, prioritizing accessibility and responsiveness for users in Jerusalem’s diverse demographic.</w:t>
      </w:r>
    </w:p>
    <w:p>
      <w:pPr>
        <w:numPr>
          <w:ilvl w:val="0"/>
          <w:numId w:val="1002"/>
        </w:numPr>
        <w:pStyle w:val="Compact"/>
      </w:pPr>
      <w:r>
        <w:t xml:space="preserve">Conducted A/B testing to refine onboarding processes, resulting in a 20% reduction in user drop-off rates.</w:t>
      </w:r>
    </w:p>
    <w:p>
      <w:pPr>
        <w:numPr>
          <w:ilvl w:val="0"/>
          <w:numId w:val="1002"/>
        </w:numPr>
        <w:pStyle w:val="Compact"/>
      </w:pPr>
      <w:r>
        <w:t xml:space="preserve">Partnered with developers to integrate real-time feedback loops into the design process, ensuring rapid iteration and alignment with user needs in Israel’s tech landscape.</w:t>
      </w:r>
    </w:p>
    <w:bookmarkEnd w:id="25"/>
    <w:bookmarkStart w:id="26" w:name="freelance-uxui-designer"/>
    <w:p>
      <w:pPr>
        <w:pStyle w:val="Heading3"/>
      </w:pPr>
      <w:r>
        <w:t xml:space="preserve">Freelance UX/UI Designer</w:t>
      </w:r>
    </w:p>
    <w:p>
      <w:pPr>
        <w:pStyle w:val="FirstParagraph"/>
      </w:pPr>
      <w:r>
        <w:rPr>
          <w:bCs/>
          <w:b/>
        </w:rPr>
        <w:t xml:space="preserve">Self-Employed - Jerusalem, Israel</w:t>
      </w:r>
    </w:p>
    <w:p>
      <w:pPr>
        <w:pStyle w:val="BodyText"/>
      </w:pPr>
      <w:r>
        <w:rPr>
          <w:iCs/>
          <w:i/>
        </w:rPr>
        <w:t xml:space="preserve">June 2015 – December 2016</w:t>
      </w:r>
    </w:p>
    <w:p>
      <w:pPr>
        <w:numPr>
          <w:ilvl w:val="0"/>
          <w:numId w:val="1003"/>
        </w:numPr>
        <w:pStyle w:val="Compact"/>
      </w:pPr>
      <w:r>
        <w:t xml:space="preserve">Provided design services to local startups in Jerusalem, helping them launch products that catered to both national and international audiences.</w:t>
      </w:r>
    </w:p>
    <w:p>
      <w:pPr>
        <w:numPr>
          <w:ilvl w:val="0"/>
          <w:numId w:val="1003"/>
        </w:numPr>
        <w:pStyle w:val="Compact"/>
      </w:pPr>
      <w:r>
        <w:t xml:space="preserve">Created wireframes and prototypes for a cultural heritage app focused on Jerusalem’s history, receiving positive feedback from users and stakeholders.</w:t>
      </w:r>
    </w:p>
    <w:bookmarkEnd w:id="26"/>
    <w:bookmarkEnd w:id="27"/>
    <w:bookmarkStart w:id="28" w:name="education"/>
    <w:p>
      <w:pPr>
        <w:pStyle w:val="Heading2"/>
      </w:pPr>
      <w:r>
        <w:t xml:space="preserve">Education</w:t>
      </w:r>
    </w:p>
    <w:p>
      <w:pPr>
        <w:pStyle w:val="FirstParagraph"/>
      </w:pPr>
      <w:r>
        <w:rPr>
          <w:bCs/>
          <w:b/>
        </w:rPr>
        <w:t xml:space="preserve">Bachelor of Science in Digital Design</w:t>
      </w:r>
    </w:p>
    <w:p>
      <w:pPr>
        <w:pStyle w:val="BodyText"/>
      </w:pPr>
      <w:r>
        <w:rPr>
          <w:iCs/>
          <w:i/>
        </w:rPr>
        <w:t xml:space="preserve">Hebrew University of Jerusalem, Israel</w:t>
      </w:r>
    </w:p>
    <w:p>
      <w:pPr>
        <w:pStyle w:val="BodyText"/>
      </w:pPr>
      <w:r>
        <w:rPr>
          <w:iCs/>
          <w:i/>
        </w:rPr>
        <w:t xml:space="preserve">Graduated: 2015</w:t>
      </w:r>
    </w:p>
    <w:bookmarkEnd w:id="28"/>
    <w:bookmarkStart w:id="30" w:name="skills"/>
    <w:bookmarkStart w:id="29" w:name="technical-professional-skills"/>
    <w:p>
      <w:pPr>
        <w:pStyle w:val="Heading2"/>
      </w:pPr>
      <w:r>
        <w:t xml:space="preserve">Technical &amp; Professional 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User interviews, personas, journey mapping</w:t>
      </w:r>
    </w:p>
    <w:p>
      <w:pPr>
        <w:numPr>
          <w:ilvl w:val="0"/>
          <w:numId w:val="1004"/>
        </w:numPr>
        <w:pStyle w:val="Compact"/>
      </w:pPr>
      <w:r>
        <w:rPr>
          <w:bCs/>
          <w:b/>
        </w:rPr>
        <w:t xml:space="preserve">Cross-Platform Design:</w:t>
      </w:r>
      <w:r>
        <w:t xml:space="preserve"> </w:t>
      </w:r>
      <w:r>
        <w:t xml:space="preserve">Web (React/HTML/CSS), iOS (Swift), Android (Kotlin)</w:t>
      </w:r>
    </w:p>
    <w:p>
      <w:pPr>
        <w:numPr>
          <w:ilvl w:val="0"/>
          <w:numId w:val="1004"/>
        </w:numPr>
        <w:pStyle w:val="Compact"/>
      </w:pPr>
      <w:r>
        <w:rPr>
          <w:bCs/>
          <w:b/>
        </w:rPr>
        <w:t xml:space="preserve">UX Principles:</w:t>
      </w:r>
      <w:r>
        <w:t xml:space="preserve"> </w:t>
      </w:r>
      <w:r>
        <w:t xml:space="preserve">Information architecture, interaction design, usability testing</w:t>
      </w:r>
    </w:p>
    <w:p>
      <w:pPr>
        <w:numPr>
          <w:ilvl w:val="0"/>
          <w:numId w:val="1004"/>
        </w:numPr>
        <w:pStyle w:val="Compact"/>
      </w:pPr>
      <w:r>
        <w:rPr>
          <w:bCs/>
          <w:b/>
        </w:rPr>
        <w:t xml:space="preserve">Languages:</w:t>
      </w:r>
      <w:r>
        <w:t xml:space="preserve"> </w:t>
      </w:r>
      <w:r>
        <w:t xml:space="preserve">Hebrew (fluent), English (professional proficiency)</w:t>
      </w:r>
    </w:p>
    <w:bookmarkEnd w:id="29"/>
    <w:bookmarkEnd w:id="30"/>
    <w:bookmarkStart w:id="34" w:name="projects"/>
    <w:bookmarkStart w:id="33" w:name="notable-projects"/>
    <w:p>
      <w:pPr>
        <w:pStyle w:val="Heading2"/>
      </w:pPr>
      <w:r>
        <w:t xml:space="preserve">Notable Projects</w:t>
      </w:r>
    </w:p>
    <w:bookmarkStart w:id="31" w:name="jerusalem-heritage-app"/>
    <w:p>
      <w:pPr>
        <w:pStyle w:val="Heading3"/>
      </w:pPr>
      <w:r>
        <w:t xml:space="preserve">Jerusalem Heritage App</w:t>
      </w:r>
    </w:p>
    <w:p>
      <w:pPr>
        <w:pStyle w:val="FirstParagraph"/>
      </w:pPr>
      <w:r>
        <w:rPr>
          <w:bCs/>
          <w:b/>
        </w:rPr>
        <w:t xml:space="preserve">Description:</w:t>
      </w:r>
      <w:r>
        <w:t xml:space="preserve"> </w:t>
      </w:r>
      <w:r>
        <w:t xml:space="preserve">A mobile application designed to educate users about Jerusalem’s rich history and cultural landmarks. The app features interactive maps, audio guides, and multilingual support.</w:t>
      </w:r>
    </w:p>
    <w:p>
      <w:pPr>
        <w:numPr>
          <w:ilvl w:val="0"/>
          <w:numId w:val="1005"/>
        </w:numPr>
        <w:pStyle w:val="Compact"/>
      </w:pPr>
      <w:r>
        <w:t xml:space="preserve">Collaborated with historians and local experts in Jerusalem to ensure accurate representation of the city’s heritage.</w:t>
      </w:r>
    </w:p>
    <w:p>
      <w:pPr>
        <w:numPr>
          <w:ilvl w:val="0"/>
          <w:numId w:val="1005"/>
        </w:numPr>
        <w:pStyle w:val="Compact"/>
      </w:pPr>
      <w:r>
        <w:t xml:space="preserve">Integrated accessibility features to cater to users with disabilities, aligning with Israel’s inclusive design standards.</w:t>
      </w:r>
    </w:p>
    <w:bookmarkEnd w:id="31"/>
    <w:bookmarkStart w:id="32" w:name="e-commerce-platform-redesign"/>
    <w:p>
      <w:pPr>
        <w:pStyle w:val="Heading3"/>
      </w:pPr>
      <w:r>
        <w:t xml:space="preserve">E-Commerce Platform Redesign</w:t>
      </w:r>
    </w:p>
    <w:p>
      <w:pPr>
        <w:pStyle w:val="FirstParagraph"/>
      </w:pPr>
      <w:r>
        <w:rPr>
          <w:bCs/>
          <w:b/>
        </w:rPr>
        <w:t xml:space="preserve">Description:</w:t>
      </w:r>
      <w:r>
        <w:t xml:space="preserve"> </w:t>
      </w:r>
      <w:r>
        <w:t xml:space="preserve">A complete overhaul of a leading Israeli e-commerce platform’s user interface to improve navigation and checkout processes.</w:t>
      </w:r>
    </w:p>
    <w:p>
      <w:pPr>
        <w:numPr>
          <w:ilvl w:val="0"/>
          <w:numId w:val="1006"/>
        </w:numPr>
        <w:pStyle w:val="Compact"/>
      </w:pPr>
      <w:r>
        <w:t xml:space="preserve">Conducted user testing in Jerusalem to identify pain points specific to local shoppers, such as payment method preferences and language settings.</w:t>
      </w:r>
    </w:p>
    <w:p>
      <w:pPr>
        <w:numPr>
          <w:ilvl w:val="0"/>
          <w:numId w:val="1006"/>
        </w:numPr>
        <w:pStyle w:val="Compact"/>
      </w:pPr>
      <w:r>
        <w:t xml:space="preserve">Implemented a responsive design that optimized the platform for mobile users, who make up 70% of the site’s traffic.</w:t>
      </w:r>
    </w:p>
    <w:bookmarkEnd w:id="32"/>
    <w:bookmarkEnd w:id="33"/>
    <w:bookmarkEnd w:id="34"/>
    <w:bookmarkStart w:id="35" w:name="certifications"/>
    <w:p>
      <w:pPr>
        <w:pStyle w:val="Heading2"/>
      </w:pPr>
      <w:r>
        <w:t xml:space="preserve">Certifications</w:t>
      </w:r>
    </w:p>
    <w:p>
      <w:pPr>
        <w:numPr>
          <w:ilvl w:val="0"/>
          <w:numId w:val="1007"/>
        </w:numPr>
        <w:pStyle w:val="Compact"/>
      </w:pPr>
      <w:r>
        <w:rPr>
          <w:bCs/>
          <w:b/>
        </w:rPr>
        <w:t xml:space="preserve">UX Design Certification</w:t>
      </w:r>
      <w:r>
        <w:t xml:space="preserve"> </w:t>
      </w:r>
      <w:r>
        <w:t xml:space="preserve">– Coursera (2018)</w:t>
      </w:r>
    </w:p>
    <w:p>
      <w:pPr>
        <w:numPr>
          <w:ilvl w:val="0"/>
          <w:numId w:val="1007"/>
        </w:numPr>
        <w:pStyle w:val="Compact"/>
      </w:pPr>
      <w:r>
        <w:rPr>
          <w:bCs/>
          <w:b/>
        </w:rPr>
        <w:t xml:space="preserve">User Experience Research and Design</w:t>
      </w:r>
      <w:r>
        <w:t xml:space="preserve"> </w:t>
      </w:r>
      <w:r>
        <w:t xml:space="preserve">– Interaction Design Foundation (2017)</w:t>
      </w:r>
    </w:p>
    <w:p>
      <w:pPr>
        <w:numPr>
          <w:ilvl w:val="0"/>
          <w:numId w:val="1007"/>
        </w:numPr>
        <w:pStyle w:val="Compact"/>
      </w:pPr>
      <w:r>
        <w:rPr>
          <w:bCs/>
          <w:b/>
        </w:rPr>
        <w:t xml:space="preserve">Certified ScrumMaster (CSM)</w:t>
      </w:r>
      <w:r>
        <w:t xml:space="preserve"> </w:t>
      </w:r>
      <w:r>
        <w:t xml:space="preserve">– Scrum Alliance (2020)</w:t>
      </w:r>
    </w:p>
    <w:bookmarkEnd w:id="35"/>
    <w:bookmarkStart w:id="36" w:name="languages"/>
    <w:p>
      <w:pPr>
        <w:pStyle w:val="Heading2"/>
      </w:pPr>
      <w:r>
        <w:t xml:space="preserve">Languages</w:t>
      </w:r>
    </w:p>
    <w:p>
      <w:pPr>
        <w:pStyle w:val="FirstParagraph"/>
      </w:pPr>
      <w:r>
        <w:rPr>
          <w:bCs/>
          <w:b/>
        </w:rPr>
        <w:t xml:space="preserve">Hebrew:</w:t>
      </w:r>
      <w:r>
        <w:t xml:space="preserve"> </w:t>
      </w:r>
      <w:r>
        <w:t xml:space="preserve">Native proficiency</w:t>
      </w:r>
    </w:p>
    <w:p>
      <w:pPr>
        <w:pStyle w:val="BodyText"/>
      </w:pPr>
      <w:r>
        <w:rPr>
          <w:bCs/>
          <w:b/>
        </w:rPr>
        <w:t xml:space="preserve">English:</w:t>
      </w:r>
      <w:r>
        <w:t xml:space="preserve"> </w:t>
      </w:r>
      <w:r>
        <w:t xml:space="preserve">Professional proficiency</w:t>
      </w:r>
    </w:p>
    <w:bookmarkEnd w:id="36"/>
    <w:bookmarkStart w:id="39" w:name="portfolio"/>
    <w:bookmarkStart w:id="38" w:name="portfolio-references"/>
    <w:p>
      <w:pPr>
        <w:pStyle w:val="Heading2"/>
      </w:pPr>
      <w:r>
        <w:t xml:space="preserve">Portfolio &amp; References</w:t>
      </w:r>
    </w:p>
    <w:p>
      <w:pPr>
        <w:pStyle w:val="FirstParagraph"/>
      </w:pPr>
      <w:hyperlink r:id="rId37">
        <w:r>
          <w:rPr>
            <w:rStyle w:val="Hyperlink"/>
          </w:rPr>
          <w:t xml:space="preserve">View My Portfolio</w:t>
        </w:r>
      </w:hyperlink>
    </w:p>
    <w:p>
      <w:pPr>
        <w:pStyle w:val="BodyText"/>
      </w:pPr>
      <w:r>
        <w:t xml:space="preserve">References available upon request.</w:t>
      </w:r>
    </w:p>
    <w:bookmarkEnd w:id="38"/>
    <w:bookmarkEnd w:id="39"/>
    <w:p>
      <w:pPr>
        <w:pStyle w:val="BodyText"/>
      </w:pPr>
      <w:r>
        <w:t xml:space="preserve">This resume is tailored for a UX/UI Designer based in Israel Jerusalem, reflecting expertise in creating user-centered designs that align with the region’s unique cultural and technological landscape.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37"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Israel Jerusalem</dc:title>
  <dc:creator/>
  <dc:language>en</dc:language>
  <cp:keywords/>
  <dcterms:created xsi:type="dcterms:W3CDTF">2026-07-23T09:43:57Z</dcterms:created>
  <dcterms:modified xsi:type="dcterms:W3CDTF">2026-07-23T09:43:57Z</dcterms:modified>
</cp:coreProperties>
</file>

<file path=docProps/custom.xml><?xml version="1.0" encoding="utf-8"?>
<Properties xmlns="http://schemas.openxmlformats.org/officeDocument/2006/custom-properties" xmlns:vt="http://schemas.openxmlformats.org/officeDocument/2006/docPropsVTypes"/>
</file>