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resumé-of-a-uxui-designer-in-italy-rome"/>
    <w:p>
      <w:pPr>
        <w:pStyle w:val="Heading1"/>
      </w:pPr>
      <w:r>
        <w:t xml:space="preserve">Resumé of a UX/UI Designer in Italy Rome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mariarossi@uxdesigner.it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UX/UI Designer based in Rome, Italy, with a strong focus on creating intuitive and user-centric digital experiences. With over 5 years of experience in the Italian market, I specialize in designing seamless interactions for websites and mobile applications that align with both local cultural preferences and global design standards. My work combines creativity, technical expertise, and a deep understanding of user behavior to deliver solutions that resonate with Italian audiences. As a UX/UI Designer in Italy Rome, I have collaborated with startups, SMEs, and multinational companies to enhance user engagement, improve conversion rates, and elevate brand identity through thoughtful design strategies.</w:t>
      </w:r>
    </w:p>
    <w:bookmarkEnd w:id="21"/>
    <w:bookmarkStart w:id="25" w:name="experience"/>
    <w:p>
      <w:pPr>
        <w:pStyle w:val="Heading2"/>
      </w:pPr>
      <w:r>
        <w:t xml:space="preserve">Experience</w:t>
      </w:r>
    </w:p>
    <w:bookmarkStart w:id="22" w:name="lead-uxui-designer"/>
    <w:p>
      <w:pPr>
        <w:pStyle w:val="Heading3"/>
      </w:pPr>
      <w:r>
        <w:t xml:space="preserve">Lead UX/UI Designer</w:t>
      </w:r>
    </w:p>
    <w:p>
      <w:pPr>
        <w:pStyle w:val="FirstParagraph"/>
      </w:pPr>
      <w:r>
        <w:rPr>
          <w:iCs/>
          <w:i/>
        </w:rPr>
        <w:t xml:space="preserve">Digital Solutions Italy | Rome, Italy</w:t>
      </w:r>
    </w:p>
    <w:p>
      <w:pPr>
        <w:pStyle w:val="BodyText"/>
      </w:pPr>
      <w:r>
        <w:rPr>
          <w:bCs/>
          <w:b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design of a mobile app for an Italian e-commerce platform, resulting in a 35% increase in user retention and a 20% rise in sales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creating personas and journey maps tailored to Rome’s diverse demographic profile.</w:t>
      </w:r>
    </w:p>
    <w:p>
      <w:pPr>
        <w:numPr>
          <w:ilvl w:val="0"/>
          <w:numId w:val="1001"/>
        </w:numPr>
        <w:pStyle w:val="Compact"/>
      </w:pPr>
      <w:r>
        <w:t xml:space="preserve">Redesigned the onboarding process for a fintech startup, reducing user drop-off by 25% and improving customer satisfaction scores by 30%.</w:t>
      </w:r>
    </w:p>
    <w:p>
      <w:pPr>
        <w:numPr>
          <w:ilvl w:val="0"/>
          <w:numId w:val="1001"/>
        </w:numPr>
        <w:pStyle w:val="Compact"/>
      </w:pPr>
      <w:r>
        <w:t xml:space="preserve">Established design systems and style guides that ensured consistency across all digital touchpoints, streamlining development workflows for Italian clients.</w:t>
      </w:r>
    </w:p>
    <w:bookmarkEnd w:id="22"/>
    <w:bookmarkStart w:id="23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iCs/>
          <w:i/>
        </w:rPr>
        <w:t xml:space="preserve">Creative Studio Roma | Rome, Italy</w:t>
      </w:r>
    </w:p>
    <w:p>
      <w:pPr>
        <w:pStyle w:val="BodyText"/>
      </w:pPr>
      <w:r>
        <w:rPr>
          <w:bCs/>
          <w:b/>
        </w:rPr>
        <w:t xml:space="preserve">August 2018 – May 2021</w:t>
      </w:r>
    </w:p>
    <w:p>
      <w:pPr>
        <w:numPr>
          <w:ilvl w:val="0"/>
          <w:numId w:val="1002"/>
        </w:numPr>
        <w:pStyle w:val="Compact"/>
      </w:pPr>
      <w:r>
        <w:t xml:space="preserve">Developed wireframes and high-fidelity prototypes for a range of B2B and B2C clients, including local businesses in the hospitality and retail sectors.</w:t>
      </w:r>
    </w:p>
    <w:p>
      <w:pPr>
        <w:numPr>
          <w:ilvl w:val="0"/>
          <w:numId w:val="1002"/>
        </w:numPr>
        <w:pStyle w:val="Compact"/>
      </w:pPr>
      <w:r>
        <w:t xml:space="preserve">Conducted A/B testing on landing pages for Italian tourism agencies, achieving a 15% improvement in lead generation metrics.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internal teams on design tools like Figma and Adobe XD, fostering a culture of collaboration in Rome’s creative community.</w:t>
      </w:r>
    </w:p>
    <w:p>
      <w:pPr>
        <w:numPr>
          <w:ilvl w:val="0"/>
          <w:numId w:val="1002"/>
        </w:numPr>
        <w:pStyle w:val="Compact"/>
      </w:pPr>
      <w:r>
        <w:t xml:space="preserve">Played a key role in the redesign of an educational platform for Italian schools, increasing teacher adoption by 40% through user-friendly interfaces.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Independent Contractor | Rome, Italy</w:t>
      </w:r>
    </w:p>
    <w:p>
      <w:pPr>
        <w:pStyle w:val="BodyText"/>
      </w:pPr>
      <w:r>
        <w:rPr>
          <w:bCs/>
          <w:b/>
        </w:rP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Consulted with small businesses in Rome to optimize their digital presence, focusing on mobile-first design for local consumers.</w:t>
      </w:r>
    </w:p>
    <w:p>
      <w:pPr>
        <w:numPr>
          <w:ilvl w:val="0"/>
          <w:numId w:val="1003"/>
        </w:numPr>
        <w:pStyle w:val="Compact"/>
      </w:pPr>
      <w:r>
        <w:t xml:space="preserve">Created responsive web designs for Italian food delivery services, improving user navigation and increasing customer orders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NGOs to redesign websites that highlighted social initiatives in Italy, ensuring accessibility and inclusivity for all users.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iCs/>
          <w:i/>
        </w:rPr>
        <w:t xml:space="preserve">Università degli Studi di Roma "La Sapienza"</w:t>
      </w:r>
    </w:p>
    <w:p>
      <w:pPr>
        <w:pStyle w:val="BodyText"/>
      </w:pPr>
      <w:r>
        <w:rPr>
          <w:bCs/>
          <w:b/>
        </w:rPr>
        <w:t xml:space="preserve">2012 – 2016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UX/UI Design Tools:</w:t>
      </w:r>
      <w:r>
        <w:t xml:space="preserve"> </w:t>
      </w:r>
      <w:r>
        <w:t xml:space="preserve">Figma, Adobe XD, Sketch, InVision, Axure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HTML5, CSS3, JavaScript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Italian user behavior and design sensibilities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E-commerce App Redesign for an Italian Retailer:</w:t>
      </w:r>
      <w:r>
        <w:t xml:space="preserve"> </w:t>
      </w:r>
      <w:r>
        <w:t xml:space="preserve">Spearheaded a complete overhaul of the app’s navigation and checkout process, resulting in a 30% increase in completed purchases.</w:t>
      </w:r>
    </w:p>
    <w:p>
      <w:pPr>
        <w:pStyle w:val="BodyText"/>
      </w:pPr>
      <w:r>
        <w:rPr>
          <w:bCs/>
          <w:b/>
        </w:rPr>
        <w:t xml:space="preserve">Accessibility Initiative for a Rome-Based NGO:</w:t>
      </w:r>
      <w:r>
        <w:t xml:space="preserve"> </w:t>
      </w:r>
      <w:r>
        <w:t xml:space="preserve">Designed inclusive interfaces that comply with WCAG standards, ensuring equal access for users with disabilities in Italy.</w:t>
      </w:r>
    </w:p>
    <w:p>
      <w:pPr>
        <w:pStyle w:val="BodyText"/>
      </w:pPr>
      <w:r>
        <w:rPr>
          <w:bCs/>
          <w:b/>
        </w:rPr>
        <w:t xml:space="preserve">Digital Transformation for an Italian Restaurant Chain:</w:t>
      </w:r>
      <w:r>
        <w:t xml:space="preserve"> </w:t>
      </w:r>
      <w:r>
        <w:t xml:space="preserve">Created a unified brand identity across their websites and mobile app, boosting online reservations by 25%.</w:t>
      </w:r>
    </w:p>
    <w:p>
      <w:pPr>
        <w:pStyle w:val="BodyText"/>
      </w:pPr>
      <w:hyperlink r:id="rId29">
        <w:r>
          <w:rPr>
            <w:rStyle w:val="Hyperlink"/>
          </w:rPr>
          <w:t xml:space="preserve">View Full Portfolio</w:t>
        </w:r>
      </w:hyperlink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UX Designer</w:t>
      </w:r>
      <w:r>
        <w:t xml:space="preserve"> </w:t>
      </w:r>
      <w:r>
        <w:t xml:space="preserve">– Interaction Design Foundation (2017)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Basic (CEFR A2)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2023 Maria Rossi | UX/UI Designer in Italy Rome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mariarossi-portfolio.i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mariarossi-portfolio.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Italy Rome</dc:title>
  <dc:creator/>
  <dc:language>en</dc:language>
  <cp:keywords/>
  <dcterms:created xsi:type="dcterms:W3CDTF">2026-07-23T05:34:33Z</dcterms:created>
  <dcterms:modified xsi:type="dcterms:W3CDTF">2026-07-23T05:34:33Z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