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5" w:name="resume"/>
    <w:p>
      <w:pPr>
        <w:pStyle w:val="Heading1"/>
      </w:pPr>
      <w:r>
        <w:t xml:space="preserve">Resume</w:t>
      </w:r>
    </w:p>
    <w:bookmarkStart w:id="34" w:name="uxui-designer-united-arab-emirates-dubai"/>
    <w:p>
      <w:pPr>
        <w:pStyle w:val="Heading2"/>
      </w:pPr>
      <w:r>
        <w:t xml:space="preserve">UX/UI Designer | United Arab Emirates Dubai</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Khalid Al-Maktoum</w:t>
      </w:r>
    </w:p>
    <w:p>
      <w:pPr>
        <w:pStyle w:val="BodyText"/>
      </w:pPr>
      <w:r>
        <w:rPr>
          <w:bCs/>
          <w:b/>
        </w:rPr>
        <w:t xml:space="preserve">Email:</w:t>
      </w:r>
      <w:r>
        <w:t xml:space="preserve"> </w:t>
      </w:r>
      <w:r>
        <w:t xml:space="preserve">ahmed.alma@outlook.com</w:t>
      </w:r>
    </w:p>
    <w:p>
      <w:pPr>
        <w:pStyle w:val="BodyText"/>
      </w:pPr>
      <w:r>
        <w:rPr>
          <w:bCs/>
          <w:b/>
        </w:rPr>
        <w:t xml:space="preserve">Phone:</w:t>
      </w:r>
      <w:r>
        <w:t xml:space="preserve"> </w:t>
      </w:r>
      <w:r>
        <w:t xml:space="preserve">+971 50 123 4567</w:t>
      </w:r>
    </w:p>
    <w:p>
      <w:pPr>
        <w:pStyle w:val="BodyText"/>
      </w:pP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highly motivated UX/UI Designer with 6+ years of experience in creating intuitive digital experiences tailored to the dynamic market of the United Arab Emirates Dubai. Adept at combining creative vision with user-centered design principles to deliver solutions that align with the UAE’s digital transformation goals. Proven expertise in crafting seamless interfaces for web and mobile applications, focusing on innovation, accessibility, and cultural relevance for a diverse audience in Dubai's tech-savvy ecosystem.</w:t>
      </w:r>
    </w:p>
    <w:p>
      <w:pPr>
        <w:pStyle w:val="BodyText"/>
      </w:pPr>
      <w:r>
        <w:t xml:space="preserve">Passionate about leveraging design thinking to solve complex problems while adhering to the high standards of excellence expected in the UAE’s competitive business environment. Skilled in collaborating with cross-functional teams, including developers, product managers, and stakeholders, to ensure successful project delivery. A strong advocate for user research and iterative design processes that drive measurable results.</w:t>
      </w:r>
    </w:p>
    <w:bookmarkEnd w:id="21"/>
    <w:bookmarkStart w:id="24" w:name="work-experience"/>
    <w:p>
      <w:pPr>
        <w:pStyle w:val="Heading3"/>
      </w:pPr>
      <w:r>
        <w:t xml:space="preserve">Work Experience</w:t>
      </w:r>
    </w:p>
    <w:bookmarkStart w:id="22" w:name="dubai-digital-innovations-uxui-designer"/>
    <w:p>
      <w:pPr>
        <w:pStyle w:val="Heading4"/>
      </w:pPr>
      <w:r>
        <w:t xml:space="preserve">Dubai Digital Innovations | UX/UI Designer</w:t>
      </w:r>
    </w:p>
    <w:p>
      <w:pPr>
        <w:pStyle w:val="FirstParagraph"/>
      </w:pPr>
      <w:r>
        <w:rPr>
          <w:iCs/>
          <w:i/>
        </w:rPr>
        <w:t xml:space="preserve">January 2020 – Present</w:t>
      </w:r>
    </w:p>
    <w:p>
      <w:pPr>
        <w:numPr>
          <w:ilvl w:val="0"/>
          <w:numId w:val="1001"/>
        </w:numPr>
        <w:pStyle w:val="Compact"/>
      </w:pPr>
      <w:r>
        <w:t xml:space="preserve">Designed and prototyped user interfaces for mobile applications and web platforms catering to the UAE’s growing digital economy, including e-commerce, fintech, and tourism sectors.</w:t>
      </w:r>
    </w:p>
    <w:p>
      <w:pPr>
        <w:numPr>
          <w:ilvl w:val="0"/>
          <w:numId w:val="1001"/>
        </w:numPr>
        <w:pStyle w:val="Compact"/>
      </w:pPr>
      <w:r>
        <w:t xml:space="preserve">Conducted user research through surveys, interviews, and analytics tools to identify pain points in existing systems, resulting in a 30% improvement in user satisfaction scores for Dubai-based clients.</w:t>
      </w:r>
    </w:p>
    <w:p>
      <w:pPr>
        <w:numPr>
          <w:ilvl w:val="0"/>
          <w:numId w:val="1001"/>
        </w:numPr>
        <w:pStyle w:val="Compact"/>
      </w:pPr>
      <w:r>
        <w:t xml:space="preserve">Collaborated with developers to ensure seamless implementation of design systems aligned with the latest UX/UI trends and accessibility standards (WCAG 2.1).</w:t>
      </w:r>
    </w:p>
    <w:p>
      <w:pPr>
        <w:numPr>
          <w:ilvl w:val="0"/>
          <w:numId w:val="1001"/>
        </w:numPr>
        <w:pStyle w:val="Compact"/>
      </w:pPr>
      <w:r>
        <w:t xml:space="preserve">Created high-fidelity wireframes and interactive prototypes using Figma, which were instrumental in securing partnerships with major Dubai-based startups and multinational corporations.</w:t>
      </w:r>
    </w:p>
    <w:p>
      <w:pPr>
        <w:numPr>
          <w:ilvl w:val="0"/>
          <w:numId w:val="1001"/>
        </w:numPr>
        <w:pStyle w:val="Compact"/>
      </w:pPr>
      <w:r>
        <w:t xml:space="preserve">Contributed to the redesign of a popular travel app for Dubai’s tourism board, increasing user engagement by 40% within six months of launch.</w:t>
      </w:r>
    </w:p>
    <w:bookmarkEnd w:id="22"/>
    <w:bookmarkStart w:id="23" w:name="dubai-tech-solutions-junior-ux-designer"/>
    <w:p>
      <w:pPr>
        <w:pStyle w:val="Heading4"/>
      </w:pPr>
      <w:r>
        <w:t xml:space="preserve">Dubai Tech Solutions | Junior UX Designer</w:t>
      </w:r>
    </w:p>
    <w:p>
      <w:pPr>
        <w:pStyle w:val="FirstParagraph"/>
      </w:pPr>
      <w:r>
        <w:rPr>
          <w:iCs/>
          <w:i/>
        </w:rPr>
        <w:t xml:space="preserve">June 2017 – December 2019</w:t>
      </w:r>
    </w:p>
    <w:p>
      <w:pPr>
        <w:numPr>
          <w:ilvl w:val="0"/>
          <w:numId w:val="1002"/>
        </w:numPr>
        <w:pStyle w:val="Compact"/>
      </w:pPr>
      <w:r>
        <w:t xml:space="preserve">Supported senior designers in developing user flows and UI mockups for enterprise software targeting the UAE’s corporate sector.</w:t>
      </w:r>
    </w:p>
    <w:p>
      <w:pPr>
        <w:numPr>
          <w:ilvl w:val="0"/>
          <w:numId w:val="1002"/>
        </w:numPr>
        <w:pStyle w:val="Compact"/>
      </w:pPr>
      <w:r>
        <w:t xml:space="preserve">Participated in cross-departmental meetings to align design strategies with business objectives, ensuring a cohesive brand identity across digital touchpoints.</w:t>
      </w:r>
    </w:p>
    <w:p>
      <w:pPr>
        <w:numPr>
          <w:ilvl w:val="0"/>
          <w:numId w:val="1002"/>
        </w:numPr>
        <w:pStyle w:val="Compact"/>
      </w:pPr>
      <w:r>
        <w:t xml:space="preserve">Optimized existing interfaces by reducing navigation steps, improving load times, and enhancing visual hierarchy for Dubai-based clients in the healthcare and education industries.</w:t>
      </w:r>
    </w:p>
    <w:p>
      <w:pPr>
        <w:numPr>
          <w:ilvl w:val="0"/>
          <w:numId w:val="1002"/>
        </w:numPr>
        <w:pStyle w:val="Compact"/>
      </w:pPr>
      <w:r>
        <w:t xml:space="preserve">Provided training sessions to junior team members on design tools like Sketch and Adobe XD, fostering a culture of continuous learning within the team.</w:t>
      </w:r>
    </w:p>
    <w:bookmarkEnd w:id="23"/>
    <w:bookmarkEnd w:id="24"/>
    <w:bookmarkStart w:id="26" w:name="education"/>
    <w:p>
      <w:pPr>
        <w:pStyle w:val="Heading3"/>
      </w:pPr>
      <w:r>
        <w:t xml:space="preserve">Education</w:t>
      </w:r>
    </w:p>
    <w:bookmarkStart w:id="25" w:name="X21c7799a4e982d6b7cb588fef720a5791129f7c"/>
    <w:p>
      <w:pPr>
        <w:pStyle w:val="Heading4"/>
      </w:pPr>
      <w:r>
        <w:t xml:space="preserve">University of Dubai | Bachelor of Science in Graphic Design</w:t>
      </w:r>
    </w:p>
    <w:p>
      <w:pPr>
        <w:pStyle w:val="FirstParagraph"/>
      </w:pPr>
      <w:r>
        <w:rPr>
          <w:iCs/>
          <w:i/>
        </w:rPr>
        <w:t xml:space="preserve">Graduated: June 2017</w:t>
      </w:r>
    </w:p>
    <w:p>
      <w:pPr>
        <w:numPr>
          <w:ilvl w:val="0"/>
          <w:numId w:val="1003"/>
        </w:numPr>
        <w:pStyle w:val="Compact"/>
      </w:pPr>
      <w:r>
        <w:t xml:space="preserve">Courses focused on user experience design, digital media, and interactive technologies, with a strong emphasis on applications relevant to the UAE market.</w:t>
      </w:r>
    </w:p>
    <w:p>
      <w:pPr>
        <w:numPr>
          <w:ilvl w:val="0"/>
          <w:numId w:val="1003"/>
        </w:numPr>
        <w:pStyle w:val="Compact"/>
      </w:pPr>
      <w:r>
        <w:t xml:space="preserve">Completed a capstone project designing a mobile app for Dubai’s smart city initiative, which received recognition from the Dubai Government’s innovation department.</w:t>
      </w:r>
    </w:p>
    <w:bookmarkEnd w:id="25"/>
    <w:bookmarkEnd w:id="26"/>
    <w:bookmarkStart w:id="27" w:name="skills"/>
    <w:p>
      <w:pPr>
        <w:pStyle w:val="Heading3"/>
      </w:pPr>
      <w:r>
        <w:t xml:space="preserve">Skills</w:t>
      </w:r>
    </w:p>
    <w:p>
      <w:pPr>
        <w:numPr>
          <w:ilvl w:val="0"/>
          <w:numId w:val="1004"/>
        </w:numPr>
        <w:pStyle w:val="Compact"/>
      </w:pPr>
      <w:r>
        <w:rPr>
          <w:bCs/>
          <w:b/>
        </w:rPr>
        <w:t xml:space="preserve">Design Tools:</w:t>
      </w:r>
      <w:r>
        <w:t xml:space="preserve"> </w:t>
      </w:r>
      <w:r>
        <w:t xml:space="preserve">Figma, Adobe XD, Sketch, InVision, Photoshop</w:t>
      </w:r>
    </w:p>
    <w:p>
      <w:pPr>
        <w:numPr>
          <w:ilvl w:val="0"/>
          <w:numId w:val="1004"/>
        </w:numPr>
        <w:pStyle w:val="Compact"/>
      </w:pPr>
      <w:r>
        <w:rPr>
          <w:bCs/>
          <w:b/>
        </w:rPr>
        <w:t xml:space="preserve">User Research:</w:t>
      </w:r>
      <w:r>
        <w:t xml:space="preserve"> </w:t>
      </w:r>
      <w:r>
        <w:t xml:space="preserve">A/B testing, usability studies, persona creation</w:t>
      </w:r>
    </w:p>
    <w:p>
      <w:pPr>
        <w:numPr>
          <w:ilvl w:val="0"/>
          <w:numId w:val="1004"/>
        </w:numPr>
        <w:pStyle w:val="Compact"/>
      </w:pPr>
      <w:r>
        <w:rPr>
          <w:bCs/>
          <w:b/>
        </w:rPr>
        <w:t xml:space="preserve">Cultural Adaptation:</w:t>
      </w:r>
      <w:r>
        <w:t xml:space="preserve"> </w:t>
      </w:r>
      <w:r>
        <w:t xml:space="preserve">Experience designing for diverse audiences in the UAE and beyond</w:t>
      </w:r>
    </w:p>
    <w:p>
      <w:pPr>
        <w:numPr>
          <w:ilvl w:val="0"/>
          <w:numId w:val="1004"/>
        </w:numPr>
        <w:pStyle w:val="Compact"/>
      </w:pPr>
      <w:r>
        <w:rPr>
          <w:bCs/>
          <w:b/>
        </w:rPr>
        <w:t xml:space="preserve">Collaboration:</w:t>
      </w:r>
      <w:r>
        <w:t xml:space="preserve"> </w:t>
      </w:r>
      <w:r>
        <w:t xml:space="preserve">Agile methodology, cross-functional team coordination</w:t>
      </w:r>
    </w:p>
    <w:p>
      <w:pPr>
        <w:numPr>
          <w:ilvl w:val="0"/>
          <w:numId w:val="1004"/>
        </w:numPr>
        <w:pStyle w:val="Compact"/>
      </w:pPr>
      <w:r>
        <w:rPr>
          <w:bCs/>
          <w:b/>
        </w:rPr>
        <w:t xml:space="preserve">Technical Proficiency:</w:t>
      </w:r>
      <w:r>
        <w:t xml:space="preserve"> </w:t>
      </w:r>
      <w:r>
        <w:t xml:space="preserve">HTML/CSS, basic JavaScript, responsive design</w:t>
      </w:r>
    </w:p>
    <w:bookmarkEnd w:id="27"/>
    <w:bookmarkStart w:id="30" w:name="notable-projects"/>
    <w:p>
      <w:pPr>
        <w:pStyle w:val="Heading3"/>
      </w:pPr>
      <w:r>
        <w:t xml:space="preserve">Notable Projects</w:t>
      </w:r>
    </w:p>
    <w:bookmarkStart w:id="28" w:name="dubai-tourism-app-redesign"/>
    <w:p>
      <w:pPr>
        <w:pStyle w:val="Heading4"/>
      </w:pPr>
      <w:r>
        <w:t xml:space="preserve">Dubai Tourism App Redesign</w:t>
      </w:r>
    </w:p>
    <w:p>
      <w:pPr>
        <w:pStyle w:val="FirstParagraph"/>
      </w:pPr>
      <w:r>
        <w:t xml:space="preserve">Lead the UX/UI redesign of a mobile app for Dubai’s tourism board, focusing on improving navigation and integrating AR features for virtual tours. The updated app saw a 50% increase in user retention within three months of launch.</w:t>
      </w:r>
    </w:p>
    <w:bookmarkEnd w:id="28"/>
    <w:bookmarkStart w:id="29" w:name="e-commerce-platform-for-uae-retailers"/>
    <w:p>
      <w:pPr>
        <w:pStyle w:val="Heading4"/>
      </w:pPr>
      <w:r>
        <w:t xml:space="preserve">E-Commerce Platform for UAE Retailers</w:t>
      </w:r>
    </w:p>
    <w:p>
      <w:pPr>
        <w:pStyle w:val="FirstParagraph"/>
      </w:pPr>
      <w:r>
        <w:t xml:space="preserve">Designed an intuitive e-commerce interface for a Dubai-based fashion retailer, optimizing the checkout process to reduce cart abandonment by 25%. The project was recognized at the UAE Digital Awards in 2021.</w:t>
      </w:r>
    </w:p>
    <w:bookmarkEnd w:id="29"/>
    <w:bookmarkEnd w:id="30"/>
    <w:bookmarkStart w:id="31" w:name="certifications"/>
    <w:p>
      <w:pPr>
        <w:pStyle w:val="Heading3"/>
      </w:pPr>
      <w:r>
        <w:t xml:space="preserve">Certifications</w:t>
      </w:r>
    </w:p>
    <w:p>
      <w:pPr>
        <w:numPr>
          <w:ilvl w:val="0"/>
          <w:numId w:val="1005"/>
        </w:numPr>
        <w:pStyle w:val="Compact"/>
      </w:pPr>
      <w:r>
        <w:t xml:space="preserve">Adobe Certified Expert – Adobe XD (2020)</w:t>
      </w:r>
    </w:p>
    <w:p>
      <w:pPr>
        <w:numPr>
          <w:ilvl w:val="0"/>
          <w:numId w:val="1005"/>
        </w:numPr>
        <w:pStyle w:val="Compact"/>
      </w:pPr>
      <w:r>
        <w:t xml:space="preserve">Google Analytics for Beginners (Coursera, 2019)</w:t>
      </w:r>
    </w:p>
    <w:p>
      <w:pPr>
        <w:numPr>
          <w:ilvl w:val="0"/>
          <w:numId w:val="1005"/>
        </w:numPr>
        <w:pStyle w:val="Compact"/>
      </w:pPr>
      <w:r>
        <w:t xml:space="preserve">UX Design Certificate from Interaction Design Foundation (2018)</w:t>
      </w:r>
    </w:p>
    <w:bookmarkEnd w:id="31"/>
    <w:bookmarkStart w:id="32"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p>
      <w:pPr>
        <w:numPr>
          <w:ilvl w:val="0"/>
          <w:numId w:val="1006"/>
        </w:numPr>
        <w:pStyle w:val="Compact"/>
      </w:pPr>
      <w:r>
        <w:t xml:space="preserve">Spanish (Basic)</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 United Arab Emirates Dubai</dc:title>
  <dc:creator/>
  <dc:language>en</dc:language>
  <cp:keywords/>
  <dcterms:created xsi:type="dcterms:W3CDTF">2026-07-23T20:57:05Z</dcterms:created>
  <dcterms:modified xsi:type="dcterms:W3CDTF">2026-07-23T20:57:05Z</dcterms:modified>
</cp:coreProperties>
</file>

<file path=docProps/custom.xml><?xml version="1.0" encoding="utf-8"?>
<Properties xmlns="http://schemas.openxmlformats.org/officeDocument/2006/custom-properties" xmlns:vt="http://schemas.openxmlformats.org/officeDocument/2006/docPropsVTypes"/>
</file>