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Venezuela</w:t>
      </w:r>
      <w:r>
        <w:t xml:space="preserve"> </w:t>
      </w:r>
      <w:r>
        <w:t xml:space="preserve">Caracas</w:t>
      </w:r>
    </w:p>
    <w:bookmarkStart w:id="34" w:name="john-doe"/>
    <w:p>
      <w:pPr>
        <w:pStyle w:val="Heading1"/>
      </w:pPr>
      <w:r>
        <w:t xml:space="preserve">John Doe</w:t>
      </w:r>
    </w:p>
    <w:p>
      <w:pPr>
        <w:pStyle w:val="FirstParagraph"/>
      </w:pPr>
      <w:r>
        <w:rPr>
          <w:bCs/>
          <w:b/>
        </w:rPr>
        <w:t xml:space="preserve">UX/UI Designer | Venezuela Caracas</w:t>
      </w:r>
    </w:p>
    <w:p>
      <w:pPr>
        <w:pStyle w:val="BodyText"/>
      </w:pPr>
      <w:r>
        <w:t xml:space="preserve">123 Calle Principal, Centro Comercial, Caracas, Venezuela</w:t>
      </w:r>
      <w:r>
        <w:br/>
      </w:r>
      <w:r>
        <w:t xml:space="preserve">+58 412-345-6789 | john.doe@example.com | linkedin.com/in/johndoe</w:t>
      </w:r>
      <w:r>
        <w:br/>
      </w:r>
      <w:r>
        <w:t xml:space="preserve">Portfolio:</w:t>
      </w:r>
      <w:r>
        <w:t xml:space="preserve"> </w:t>
      </w:r>
      <w:hyperlink r:id="rId20">
        <w:r>
          <w:rPr>
            <w:rStyle w:val="Hyperlink"/>
          </w:rPr>
          <w:t xml:space="preserve">www.johndoeportfolio.com</w:t>
        </w:r>
      </w:hyperlink>
    </w:p>
    <w:bookmarkStart w:id="21" w:name="professional-summary"/>
    <w:p>
      <w:pPr>
        <w:pStyle w:val="Heading2"/>
      </w:pPr>
      <w:r>
        <w:t xml:space="preserve">Professional Summary</w:t>
      </w:r>
    </w:p>
    <w:p>
      <w:pPr>
        <w:pStyle w:val="FirstParagraph"/>
      </w:pPr>
      <w:r>
        <w:t xml:space="preserve">As a dedicated UX/UI Designer based in Venezuela Caracas, I specialize in creating user-centered digital experiences that bridge the gap between technology and human needs. With over 5 years of experience designing intuitive interfaces for startups, enterprises, and local organizations in Caracas, I bring a unique blend of creativity and technical expertise to every project. My work focuses on solving real-world challenges faced by users in Venezuela’s dynamic environment, from financial platforms to healthcare apps. I am passionate about leveraging design thinking to deliver solutions that are not only aesthetically pleasing but also functional and accessible. A strong advocate for local innovation, I consistently align my designs with the cultural and technological landscape of Venezuela Caracas.</w:t>
      </w:r>
    </w:p>
    <w:bookmarkEnd w:id="21"/>
    <w:bookmarkStart w:id="24"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Caracas Tech Solutions | Caracas, Venezuela</w:t>
      </w:r>
    </w:p>
    <w:p>
      <w:pPr>
        <w:pStyle w:val="BodyText"/>
      </w:pPr>
      <w:r>
        <w:rPr>
          <w:iCs/>
          <w:i/>
        </w:rPr>
        <w:t xml:space="preserve">January 2020 – Present</w:t>
      </w:r>
    </w:p>
    <w:p>
      <w:pPr>
        <w:numPr>
          <w:ilvl w:val="0"/>
          <w:numId w:val="1001"/>
        </w:numPr>
        <w:pStyle w:val="Compact"/>
      </w:pPr>
      <w:r>
        <w:t xml:space="preserve">Lead the design of mobile and web applications for local businesses, improving user engagement by 35% through iterative usability testing and A/B testing.</w:t>
      </w:r>
    </w:p>
    <w:p>
      <w:pPr>
        <w:numPr>
          <w:ilvl w:val="0"/>
          <w:numId w:val="1001"/>
        </w:numPr>
        <w:pStyle w:val="Compact"/>
      </w:pPr>
      <w:r>
        <w:t xml:space="preserve">Collaborated with cross-functional teams to develop a financial management app tailored for Caracas’ economic challenges, resulting in 10,000+ downloads within six months.</w:t>
      </w:r>
    </w:p>
    <w:p>
      <w:pPr>
        <w:numPr>
          <w:ilvl w:val="0"/>
          <w:numId w:val="1001"/>
        </w:numPr>
        <w:pStyle w:val="Compact"/>
      </w:pPr>
      <w:r>
        <w:t xml:space="preserve">Created a responsive design system that streamlined the onboarding process for new users, reducing bounce rates by 25%.</w:t>
      </w:r>
    </w:p>
    <w:p>
      <w:pPr>
        <w:numPr>
          <w:ilvl w:val="0"/>
          <w:numId w:val="1001"/>
        </w:numPr>
        <w:pStyle w:val="Compact"/>
      </w:pPr>
      <w:r>
        <w:t xml:space="preserve">Designed user flows for a healthcare platform targeting underserved communities in Venezuela, ensuring accessibility and simplicity for all age groups.</w:t>
      </w:r>
    </w:p>
    <w:p>
      <w:pPr>
        <w:numPr>
          <w:ilvl w:val="0"/>
          <w:numId w:val="1001"/>
        </w:numPr>
        <w:pStyle w:val="Compact"/>
      </w:pPr>
      <w:r>
        <w:t xml:space="preserve">Mentored junior designers in Caracas, fostering a culture of innovation and collaboration within the team.</w:t>
      </w:r>
    </w:p>
    <w:bookmarkEnd w:id="22"/>
    <w:bookmarkStart w:id="23" w:name="freelance-uxui-designer"/>
    <w:p>
      <w:pPr>
        <w:pStyle w:val="Heading3"/>
      </w:pPr>
      <w:r>
        <w:t xml:space="preserve">Freelance UX/UI Designer</w:t>
      </w:r>
    </w:p>
    <w:p>
      <w:pPr>
        <w:pStyle w:val="FirstParagraph"/>
      </w:pPr>
      <w:r>
        <w:rPr>
          <w:bCs/>
          <w:b/>
        </w:rPr>
        <w:t xml:space="preserve">Self-Employed | Caracas, Venezuela</w:t>
      </w:r>
    </w:p>
    <w:p>
      <w:pPr>
        <w:pStyle w:val="BodyText"/>
      </w:pPr>
      <w:r>
        <w:rPr>
          <w:iCs/>
          <w:i/>
        </w:rPr>
        <w:t xml:space="preserve">June 2017 – December 2019</w:t>
      </w:r>
    </w:p>
    <w:p>
      <w:pPr>
        <w:numPr>
          <w:ilvl w:val="0"/>
          <w:numId w:val="1002"/>
        </w:numPr>
        <w:pStyle w:val="Compact"/>
      </w:pPr>
      <w:r>
        <w:t xml:space="preserve">Provided design services to local startups in Caracas, including e-commerce platforms and educational tools.</w:t>
      </w:r>
    </w:p>
    <w:p>
      <w:pPr>
        <w:numPr>
          <w:ilvl w:val="0"/>
          <w:numId w:val="1002"/>
        </w:numPr>
        <w:pStyle w:val="Compact"/>
      </w:pPr>
      <w:r>
        <w:t xml:space="preserve">Developed a mobile app for a Caracas-based NGO focused on environmental sustainability, increasing user participation by 40%.</w:t>
      </w:r>
    </w:p>
    <w:p>
      <w:pPr>
        <w:numPr>
          <w:ilvl w:val="0"/>
          <w:numId w:val="1002"/>
        </w:numPr>
        <w:pStyle w:val="Compact"/>
      </w:pPr>
      <w:r>
        <w:t xml:space="preserve">Conducted user research and persona development to align designs with the needs of Venezuela’s diverse demographic groups.</w:t>
      </w:r>
    </w:p>
    <w:p>
      <w:pPr>
        <w:numPr>
          <w:ilvl w:val="0"/>
          <w:numId w:val="1002"/>
        </w:numPr>
        <w:pStyle w:val="Compact"/>
      </w:pPr>
      <w:r>
        <w:t xml:space="preserve">Optimized existing websites for faster load times and improved navigation, enhancing the overall user experience in low-bandwidth environments.</w:t>
      </w:r>
    </w:p>
    <w:bookmarkEnd w:id="23"/>
    <w:bookmarkEnd w:id="24"/>
    <w:bookmarkStart w:id="26" w:name="educational-background"/>
    <w:p>
      <w:pPr>
        <w:pStyle w:val="Heading2"/>
      </w:pPr>
      <w:r>
        <w:t xml:space="preserve">Educational Background</w:t>
      </w:r>
    </w:p>
    <w:bookmarkStart w:id="25" w:name="bachelor-of-science-in-graphic-design"/>
    <w:p>
      <w:pPr>
        <w:pStyle w:val="Heading3"/>
      </w:pPr>
      <w:r>
        <w:t xml:space="preserve">Bachelor of Science in Graphic Design</w:t>
      </w:r>
    </w:p>
    <w:p>
      <w:pPr>
        <w:pStyle w:val="FirstParagraph"/>
      </w:pPr>
      <w:r>
        <w:rPr>
          <w:bCs/>
          <w:b/>
        </w:rPr>
        <w:t xml:space="preserve">Universidad Central de Venezuela (UCV) | Caracas, Venezuela</w:t>
      </w:r>
    </w:p>
    <w:p>
      <w:pPr>
        <w:pStyle w:val="BodyText"/>
      </w:pPr>
      <w:r>
        <w:rPr>
          <w:iCs/>
          <w:i/>
        </w:rPr>
        <w:t xml:space="preserve">Graduated: 2016</w:t>
      </w:r>
    </w:p>
    <w:p>
      <w:pPr>
        <w:numPr>
          <w:ilvl w:val="0"/>
          <w:numId w:val="1003"/>
        </w:numPr>
        <w:pStyle w:val="Compact"/>
      </w:pPr>
      <w:r>
        <w:t xml:space="preserve">Courses included digital design, human-computer interaction, and user research methodologies.</w:t>
      </w:r>
    </w:p>
    <w:p>
      <w:pPr>
        <w:numPr>
          <w:ilvl w:val="0"/>
          <w:numId w:val="1003"/>
        </w:numPr>
        <w:pStyle w:val="Compact"/>
      </w:pPr>
      <w:r>
        <w:t xml:space="preserve">Participated in a design hackathon in Caracas, where my team won first place for a project addressing food security challenges.</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Adobe Photoshop, Illustrator</w:t>
      </w:r>
    </w:p>
    <w:p>
      <w:pPr>
        <w:numPr>
          <w:ilvl w:val="0"/>
          <w:numId w:val="1004"/>
        </w:numPr>
        <w:pStyle w:val="Compact"/>
      </w:pPr>
      <w:r>
        <w:rPr>
          <w:bCs/>
          <w:b/>
        </w:rPr>
        <w:t xml:space="preserve">User Research:</w:t>
      </w:r>
      <w:r>
        <w:t xml:space="preserve"> </w:t>
      </w:r>
      <w:r>
        <w:t xml:space="preserve">User interviews, usability testing, personas, journey mapping</w:t>
      </w:r>
    </w:p>
    <w:p>
      <w:pPr>
        <w:numPr>
          <w:ilvl w:val="0"/>
          <w:numId w:val="1004"/>
        </w:numPr>
        <w:pStyle w:val="Compact"/>
      </w:pPr>
      <w:r>
        <w:rPr>
          <w:bCs/>
          <w:b/>
        </w:rPr>
        <w:t xml:space="preserve">Coding/Prototyping:</w:t>
      </w:r>
      <w:r>
        <w:t xml:space="preserve"> </w:t>
      </w:r>
      <w:r>
        <w:t xml:space="preserve">HTML/CSS (basic), JavaScript (intermediate), InVision Studio</w:t>
      </w:r>
    </w:p>
    <w:p>
      <w:pPr>
        <w:numPr>
          <w:ilvl w:val="0"/>
          <w:numId w:val="1004"/>
        </w:numPr>
        <w:pStyle w:val="Compact"/>
      </w:pPr>
      <w:r>
        <w:rPr>
          <w:bCs/>
          <w:b/>
        </w:rPr>
        <w:t xml:space="preserve">Languages:</w:t>
      </w:r>
      <w:r>
        <w:t xml:space="preserve"> </w:t>
      </w:r>
      <w:r>
        <w:t xml:space="preserve">Spanish (native), English (fluent)</w:t>
      </w:r>
    </w:p>
    <w:p>
      <w:pPr>
        <w:numPr>
          <w:ilvl w:val="0"/>
          <w:numId w:val="1004"/>
        </w:numPr>
        <w:pStyle w:val="Compact"/>
      </w:pPr>
      <w:r>
        <w:rPr>
          <w:bCs/>
          <w:b/>
        </w:rPr>
        <w:t xml:space="preserve">Soft Skills:</w:t>
      </w:r>
      <w:r>
        <w:t xml:space="preserve"> </w:t>
      </w:r>
      <w:r>
        <w:t xml:space="preserve">Communication, collaboration, problem-solving, time management</w:t>
      </w:r>
    </w:p>
    <w:bookmarkEnd w:id="27"/>
    <w:bookmarkStart w:id="30" w:name="projects-portfolio-highlights"/>
    <w:p>
      <w:pPr>
        <w:pStyle w:val="Heading2"/>
      </w:pPr>
      <w:r>
        <w:t xml:space="preserve">Projects &amp; Portfolio Highlights</w:t>
      </w:r>
    </w:p>
    <w:bookmarkStart w:id="28" w:name="financial-literacy-app-for-caracas-users"/>
    <w:p>
      <w:pPr>
        <w:pStyle w:val="Heading3"/>
      </w:pPr>
      <w:r>
        <w:t xml:space="preserve">Financial Literacy App for Caracas Users</w:t>
      </w:r>
    </w:p>
    <w:p>
      <w:pPr>
        <w:pStyle w:val="FirstParagraph"/>
      </w:pPr>
      <w:r>
        <w:rPr>
          <w:iCs/>
          <w:i/>
        </w:rPr>
        <w:t xml:space="preserve">March 2021 – August 2021</w:t>
      </w:r>
    </w:p>
    <w:p>
      <w:pPr>
        <w:numPr>
          <w:ilvl w:val="0"/>
          <w:numId w:val="1005"/>
        </w:numPr>
        <w:pStyle w:val="Compact"/>
      </w:pPr>
      <w:r>
        <w:t xml:space="preserve">Designed an app to help users in Venezuela manage personal finances amid hyperinflation, featuring a currency converter and budget tracker.</w:t>
      </w:r>
    </w:p>
    <w:p>
      <w:pPr>
        <w:numPr>
          <w:ilvl w:val="0"/>
          <w:numId w:val="1005"/>
        </w:numPr>
        <w:pStyle w:val="Compact"/>
      </w:pPr>
      <w:r>
        <w:t xml:space="preserve">Incorporated localized content, including tips for navigating economic instability and partnerships with local banks.</w:t>
      </w:r>
    </w:p>
    <w:p>
      <w:pPr>
        <w:numPr>
          <w:ilvl w:val="0"/>
          <w:numId w:val="1005"/>
        </w:numPr>
        <w:pStyle w:val="Compact"/>
      </w:pPr>
      <w:r>
        <w:t xml:space="preserve">Received positive feedback from Caracas-based financial experts for its practicality and ease of use.</w:t>
      </w:r>
    </w:p>
    <w:bookmarkEnd w:id="28"/>
    <w:bookmarkStart w:id="29" w:name="X4c117929611f0936cfa8f9ed6898230552a904e"/>
    <w:p>
      <w:pPr>
        <w:pStyle w:val="Heading3"/>
      </w:pPr>
      <w:r>
        <w:t xml:space="preserve">Healthcare Platform for Rural Communities</w:t>
      </w:r>
    </w:p>
    <w:p>
      <w:pPr>
        <w:pStyle w:val="FirstParagraph"/>
      </w:pPr>
      <w:r>
        <w:rPr>
          <w:iCs/>
          <w:i/>
        </w:rPr>
        <w:t xml:space="preserve">September 2020 – February 2021</w:t>
      </w:r>
    </w:p>
    <w:p>
      <w:pPr>
        <w:numPr>
          <w:ilvl w:val="0"/>
          <w:numId w:val="1006"/>
        </w:numPr>
        <w:pStyle w:val="Compact"/>
      </w:pPr>
      <w:r>
        <w:t xml:space="preserve">Crafted an intuitive interface for a telemedicine platform targeting rural areas in Venezuela, ensuring accessibility for users with limited digital literacy.</w:t>
      </w:r>
    </w:p>
    <w:p>
      <w:pPr>
        <w:numPr>
          <w:ilvl w:val="0"/>
          <w:numId w:val="1006"/>
        </w:numPr>
        <w:pStyle w:val="Compact"/>
      </w:pPr>
      <w:r>
        <w:t xml:space="preserve">Integrated features like offline functionality and low-bandwidth optimization to address technical challenges in Caracas and surrounding regions.</w:t>
      </w:r>
    </w:p>
    <w:p>
      <w:pPr>
        <w:numPr>
          <w:ilvl w:val="0"/>
          <w:numId w:val="1006"/>
        </w:numPr>
        <w:pStyle w:val="Compact"/>
      </w:pPr>
      <w:r>
        <w:t xml:space="preserve">The platform was adopted by 15+ clinics across Venezuela, improving access to medical services for thousands of patients.</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UX Design Certificate</w:t>
      </w:r>
      <w:r>
        <w:t xml:space="preserve"> </w:t>
      </w:r>
      <w:r>
        <w:t xml:space="preserve">– Interaction Design Foundation (IDF) | 2019</w:t>
      </w:r>
    </w:p>
    <w:p>
      <w:pPr>
        <w:numPr>
          <w:ilvl w:val="0"/>
          <w:numId w:val="1007"/>
        </w:numPr>
        <w:pStyle w:val="Compact"/>
      </w:pPr>
      <w:r>
        <w:rPr>
          <w:bCs/>
          <w:b/>
        </w:rPr>
        <w:t xml:space="preserve">UI/UX Fundamentals</w:t>
      </w:r>
      <w:r>
        <w:t xml:space="preserve"> </w:t>
      </w:r>
      <w:r>
        <w:t xml:space="preserve">– Coursera (Google) | 2018</w:t>
      </w:r>
    </w:p>
    <w:p>
      <w:pPr>
        <w:numPr>
          <w:ilvl w:val="0"/>
          <w:numId w:val="1007"/>
        </w:numPr>
        <w:pStyle w:val="Compact"/>
      </w:pPr>
      <w:r>
        <w:rPr>
          <w:bCs/>
          <w:b/>
        </w:rPr>
        <w:t xml:space="preserve">User Experience Research and Analytics</w:t>
      </w:r>
      <w:r>
        <w:t xml:space="preserve"> </w:t>
      </w:r>
      <w:r>
        <w:t xml:space="preserve">– Udemy | 2020</w:t>
      </w:r>
    </w:p>
    <w:bookmarkEnd w:id="31"/>
    <w:bookmarkStart w:id="32" w:name="languages-cultural-competence"/>
    <w:p>
      <w:pPr>
        <w:pStyle w:val="Heading2"/>
      </w:pPr>
      <w:r>
        <w:t xml:space="preserve">Languages &amp; Cultural Competence</w:t>
      </w:r>
    </w:p>
    <w:p>
      <w:pPr>
        <w:pStyle w:val="FirstParagraph"/>
      </w:pPr>
      <w:r>
        <w:t xml:space="preserve">I am fluent in Spanish (native) and English (fluent). My work in Venezuela Caracas has given me deep insights into the cultural nuances of the region, allowing me to create designs that resonate with local audiences. I also have a basic understanding of Portuguese, which helps in collaborating with Brazilian tech partners.</w:t>
      </w:r>
    </w:p>
    <w:bookmarkEnd w:id="32"/>
    <w:bookmarkStart w:id="33" w:name="references"/>
    <w:p>
      <w:pPr>
        <w:pStyle w:val="Heading2"/>
      </w:pPr>
      <w:r>
        <w:t xml:space="preserve">References</w:t>
      </w:r>
    </w:p>
    <w:p>
      <w:pPr>
        <w:pStyle w:val="FirstParagraph"/>
      </w:pPr>
      <w:r>
        <w:t xml:space="preserve">Available upon request. Contact me at john.doe@example.com or +58 412-345-6789 for references from previous employers in Caracas.</w:t>
      </w:r>
    </w:p>
    <w:p>
      <w:pPr>
        <w:pStyle w:val="BodyText"/>
      </w:pPr>
      <w:r>
        <w:t xml:space="preserve">This Resume reflects the expertise of a UX/UI Designer in Venezuela Caracas, tailored to meet the unique challenges and opportunities of the local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Venezuela Caracas</dc:title>
  <dc:creator/>
  <dc:language>en</dc:language>
  <cp:keywords/>
  <dcterms:created xsi:type="dcterms:W3CDTF">2026-07-23T20:55:39Z</dcterms:created>
  <dcterms:modified xsi:type="dcterms:W3CDTF">2026-07-23T20:55:39Z</dcterms:modified>
</cp:coreProperties>
</file>

<file path=docProps/custom.xml><?xml version="1.0" encoding="utf-8"?>
<Properties xmlns="http://schemas.openxmlformats.org/officeDocument/2006/custom-properties" xmlns:vt="http://schemas.openxmlformats.org/officeDocument/2006/docPropsVTypes"/>
</file>