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9" w:name="X4737adb309c1c8a7c1ca2757e413c5de0300684"/>
    <w:p>
      <w:pPr>
        <w:pStyle w:val="Heading1"/>
      </w:pPr>
      <w:r>
        <w:t xml:space="preserve">Resume: Veterinarian - Australia Melbourne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[LinkedIn Profile or Portfolio Link]</w:t>
      </w:r>
    </w:p>
    <w:p>
      <w:pPr>
        <w:pStyle w:val="BodyText"/>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A dedicated and passionate Veterinarian with over [X years] of experience in providing comprehensive animal healthcare services in Australia Melbourne. Proficient in diagnosing and treating a wide range of animal conditions, from domestic pets to exotic wildlife. Committed to upholding the highest standards of veterinary care while fostering strong relationships with pet owners and the local community. A team player with exceptional communication skills, adept at working in fast-paced clinical environments. Eager to contribute expertise in Australia Melbourne's vibrant and diverse veterinary sector.</w:t>
      </w:r>
    </w:p>
    <w:bookmarkEnd w:id="20"/>
    <w:bookmarkStart w:id="21" w:name="education"/>
    <w:p>
      <w:pPr>
        <w:pStyle w:val="Heading2"/>
      </w:pPr>
      <w:r>
        <w:t xml:space="preserve">Education</w:t>
      </w:r>
    </w:p>
    <w:p>
      <w:pPr>
        <w:pStyle w:val="FirstParagraph"/>
      </w:pPr>
      <w:r>
        <w:rPr>
          <w:bCs/>
          <w:b/>
        </w:rPr>
        <w:t xml:space="preserve">Doctor of Veterinary Medicine (DVM)</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Graduated with honors, specializing in small animal medicine and surgical procedures.</w:t>
      </w:r>
    </w:p>
    <w:p>
      <w:pPr>
        <w:numPr>
          <w:ilvl w:val="0"/>
          <w:numId w:val="1001"/>
        </w:numPr>
        <w:pStyle w:val="Compact"/>
      </w:pPr>
      <w:r>
        <w:t xml:space="preserve">Completed clinical rotations at [Notable Clinic or Hospital in Australia Melbourne], gaining hands-on experience with local fauna and urban veterinary challenges.</w:t>
      </w:r>
    </w:p>
    <w:p>
      <w:pPr>
        <w:numPr>
          <w:ilvl w:val="0"/>
          <w:numId w:val="1001"/>
        </w:numPr>
        <w:pStyle w:val="Compact"/>
      </w:pPr>
      <w:r>
        <w:t xml:space="preserve">Participated in research projects focused on zoonotic disease prevention, a critical area for veterinarians in Australia Melbourne.</w:t>
      </w:r>
    </w:p>
    <w:p>
      <w:pPr>
        <w:pStyle w:val="FirstParagraph"/>
      </w:pPr>
      <w:r>
        <w:rPr>
          <w:bCs/>
          <w:b/>
        </w:rPr>
        <w:t xml:space="preserve">Bachelor of Science in Animal Health</w:t>
      </w:r>
    </w:p>
    <w:p>
      <w:pPr>
        <w:pStyle w:val="BodyText"/>
      </w:pPr>
      <w:r>
        <w:t xml:space="preserve">[University Name], [City, Country]</w:t>
      </w:r>
    </w:p>
    <w:p>
      <w:pPr>
        <w:pStyle w:val="BodyText"/>
      </w:pPr>
      <w:r>
        <w:t xml:space="preserve">[Year of Graduation]</w:t>
      </w:r>
    </w:p>
    <w:p>
      <w:pPr>
        <w:numPr>
          <w:ilvl w:val="0"/>
          <w:numId w:val="1002"/>
        </w:numPr>
        <w:pStyle w:val="Compact"/>
      </w:pPr>
      <w:r>
        <w:t xml:space="preserve">Major in Veterinary Sciences with a focus on animal behavior and nutrition.</w:t>
      </w:r>
    </w:p>
    <w:p>
      <w:pPr>
        <w:numPr>
          <w:ilvl w:val="0"/>
          <w:numId w:val="1002"/>
        </w:numPr>
        <w:pStyle w:val="Compact"/>
      </w:pPr>
      <w:r>
        <w:t xml:space="preserve">Received scholarships for academic excellence and community service initiatives.</w:t>
      </w:r>
    </w:p>
    <w:bookmarkEnd w:id="21"/>
    <w:bookmarkStart w:id="22" w:name="work-experience"/>
    <w:p>
      <w:pPr>
        <w:pStyle w:val="Heading2"/>
      </w:pPr>
      <w:r>
        <w:t xml:space="preserve">Work Experience</w:t>
      </w:r>
    </w:p>
    <w:p>
      <w:pPr>
        <w:pStyle w:val="FirstParagraph"/>
      </w:pPr>
      <w:r>
        <w:rPr>
          <w:bCs/>
          <w:b/>
        </w:rPr>
        <w:t xml:space="preserve">Veterinarian</w:t>
      </w:r>
    </w:p>
    <w:p>
      <w:pPr>
        <w:pStyle w:val="BodyText"/>
      </w:pPr>
      <w:r>
        <w:t xml:space="preserve">[Clinic Name], Melbourne, Australia</w:t>
      </w:r>
    </w:p>
    <w:p>
      <w:pPr>
        <w:pStyle w:val="BodyText"/>
      </w:pPr>
      <w:r>
        <w:t xml:space="preserve">[Start Date] – [End Date]</w:t>
      </w:r>
    </w:p>
    <w:p>
      <w:pPr>
        <w:numPr>
          <w:ilvl w:val="0"/>
          <w:numId w:val="1003"/>
        </w:numPr>
        <w:pStyle w:val="Compact"/>
      </w:pPr>
      <w:r>
        <w:t xml:space="preserve">Provided diagnostic, therapeutic, and preventive care to a diverse range of animals, including dogs, cats, birds, and small mammals.</w:t>
      </w:r>
    </w:p>
    <w:p>
      <w:pPr>
        <w:numPr>
          <w:ilvl w:val="0"/>
          <w:numId w:val="1003"/>
        </w:numPr>
        <w:pStyle w:val="Compact"/>
      </w:pPr>
      <w:r>
        <w:t xml:space="preserve">Collaborated with veterinary technicians to develop treatment plans and ensure patient safety during surgeries and procedures.</w:t>
      </w:r>
    </w:p>
    <w:p>
      <w:pPr>
        <w:numPr>
          <w:ilvl w:val="0"/>
          <w:numId w:val="1003"/>
        </w:numPr>
        <w:pStyle w:val="Compact"/>
      </w:pPr>
      <w:r>
        <w:t xml:space="preserve">Offered client education on pet nutrition, parasite control, and wellness programs tailored to the unique needs of Melbourne's urban pet population.</w:t>
      </w:r>
    </w:p>
    <w:p>
      <w:pPr>
        <w:numPr>
          <w:ilvl w:val="0"/>
          <w:numId w:val="1003"/>
        </w:numPr>
        <w:pStyle w:val="Compact"/>
      </w:pPr>
      <w:r>
        <w:t xml:space="preserve">Participated in community outreach events in Australia Melbourne, promoting animal welfare and responsible pet ownership through free health check-ups and workshops.</w:t>
      </w:r>
    </w:p>
    <w:p>
      <w:pPr>
        <w:pStyle w:val="FirstParagraph"/>
      </w:pPr>
      <w:r>
        <w:rPr>
          <w:bCs/>
          <w:b/>
        </w:rPr>
        <w:t xml:space="preserve">Intern Veterinarian</w:t>
      </w:r>
    </w:p>
    <w:p>
      <w:pPr>
        <w:pStyle w:val="BodyText"/>
      </w:pPr>
      <w:r>
        <w:t xml:space="preserve">[Hospital Name], Melbourne, Australia</w:t>
      </w:r>
    </w:p>
    <w:p>
      <w:pPr>
        <w:pStyle w:val="BodyText"/>
      </w:pPr>
      <w:r>
        <w:t xml:space="preserve">[Start Date] – [End Date]</w:t>
      </w:r>
    </w:p>
    <w:p>
      <w:pPr>
        <w:numPr>
          <w:ilvl w:val="0"/>
          <w:numId w:val="1004"/>
        </w:numPr>
        <w:pStyle w:val="Compact"/>
      </w:pPr>
      <w:r>
        <w:t xml:space="preserve">Gained experience in emergency care, critical patient management, and advanced diagnostic techniques.</w:t>
      </w:r>
    </w:p>
    <w:p>
      <w:pPr>
        <w:numPr>
          <w:ilvl w:val="0"/>
          <w:numId w:val="1004"/>
        </w:numPr>
        <w:pStyle w:val="Compact"/>
      </w:pPr>
      <w:r>
        <w:t xml:space="preserve">Assisted in the development of protocols for handling wildlife rescue cases, a common requirement for veterinarians in Australia Melbourne.</w:t>
      </w:r>
    </w:p>
    <w:p>
      <w:pPr>
        <w:numPr>
          <w:ilvl w:val="0"/>
          <w:numId w:val="1004"/>
        </w:numPr>
        <w:pStyle w:val="Compact"/>
      </w:pPr>
      <w:r>
        <w:t xml:space="preserve">Conducted regular health assessments and vaccinations for local animal shelters, contributing to public health initiatives in the region.</w:t>
      </w:r>
    </w:p>
    <w:bookmarkEnd w:id="22"/>
    <w:bookmarkStart w:id="23"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(X-ray, ultrasound), surgical procedures, and dental care for small animals.</w:t>
      </w:r>
    </w:p>
    <w:p>
      <w:pPr>
        <w:numPr>
          <w:ilvl w:val="0"/>
          <w:numId w:val="1005"/>
        </w:numPr>
        <w:pStyle w:val="Compact"/>
      </w:pPr>
      <w:r>
        <w:rPr>
          <w:bCs/>
          <w:b/>
        </w:rPr>
        <w:t xml:space="preserve">Animal Health Management:</w:t>
      </w:r>
      <w:r>
        <w:t xml:space="preserve"> </w:t>
      </w:r>
      <w:r>
        <w:t xml:space="preserve">Disease prevention, parasite control, and vaccination programs.</w:t>
      </w:r>
    </w:p>
    <w:p>
      <w:pPr>
        <w:numPr>
          <w:ilvl w:val="0"/>
          <w:numId w:val="1005"/>
        </w:numPr>
        <w:pStyle w:val="Compact"/>
      </w:pPr>
      <w:r>
        <w:rPr>
          <w:bCs/>
          <w:b/>
        </w:rPr>
        <w:t xml:space="preserve">Client Communication:</w:t>
      </w:r>
      <w:r>
        <w:t xml:space="preserve"> </w:t>
      </w:r>
      <w:r>
        <w:t xml:space="preserve">Clear explanation of medical conditions and treatment options to pet owners in Australia Melbourne.</w:t>
      </w:r>
    </w:p>
    <w:p>
      <w:pPr>
        <w:numPr>
          <w:ilvl w:val="0"/>
          <w:numId w:val="1005"/>
        </w:numPr>
        <w:pStyle w:val="Compact"/>
      </w:pPr>
      <w:r>
        <w:rPr>
          <w:bCs/>
          <w:b/>
        </w:rPr>
        <w:t xml:space="preserve">Critical Thinking:</w:t>
      </w:r>
      <w:r>
        <w:t xml:space="preserve"> </w:t>
      </w:r>
      <w:r>
        <w:t xml:space="preserve">Rapid decision-making in emergency scenarios, such as trauma cases or allergic reactions.</w:t>
      </w:r>
    </w:p>
    <w:p>
      <w:pPr>
        <w:numPr>
          <w:ilvl w:val="0"/>
          <w:numId w:val="1005"/>
        </w:numPr>
        <w:pStyle w:val="Compact"/>
      </w:pPr>
      <w:r>
        <w:rPr>
          <w:bCs/>
          <w:b/>
        </w:rPr>
        <w:t xml:space="preserve">Technology Proficiency:</w:t>
      </w:r>
      <w:r>
        <w:t xml:space="preserve"> </w:t>
      </w:r>
      <w:r>
        <w:t xml:space="preserve">Familiarity with veterinary practice management software (e.g., VetPractice, PetDesk) and digital record-keeping systems.</w:t>
      </w:r>
    </w:p>
    <w:bookmarkEnd w:id="23"/>
    <w:bookmarkStart w:id="24" w:name="certifications-licenses"/>
    <w:p>
      <w:pPr>
        <w:pStyle w:val="Heading2"/>
      </w:pPr>
      <w:r>
        <w:t xml:space="preserve">Certifications &amp; Licenses</w:t>
      </w:r>
    </w:p>
    <w:p>
      <w:pPr>
        <w:pStyle w:val="FirstParagraph"/>
      </w:pPr>
      <w:r>
        <w:rPr>
          <w:bCs/>
          <w:b/>
        </w:rPr>
        <w:t xml:space="preserve">Australian Veterinary Board Registration</w:t>
      </w:r>
    </w:p>
    <w:p>
      <w:pPr>
        <w:pStyle w:val="BodyText"/>
      </w:pPr>
      <w:r>
        <w:t xml:space="preserve">[Registration Number], [Year Issued]</w:t>
      </w:r>
    </w:p>
    <w:p>
      <w:pPr>
        <w:numPr>
          <w:ilvl w:val="0"/>
          <w:numId w:val="1006"/>
        </w:numPr>
        <w:pStyle w:val="Compact"/>
      </w:pPr>
      <w:r>
        <w:t xml:space="preserve">Active license to practice veterinary medicine in Australia, including Melbourne.</w:t>
      </w:r>
    </w:p>
    <w:p>
      <w:pPr>
        <w:numPr>
          <w:ilvl w:val="0"/>
          <w:numId w:val="1006"/>
        </w:numPr>
        <w:pStyle w:val="Compact"/>
      </w:pPr>
      <w:r>
        <w:t xml:space="preserve">Compliance with all state and federal regulations for animal healthcare professionals.</w:t>
      </w:r>
    </w:p>
    <w:p>
      <w:pPr>
        <w:pStyle w:val="FirstParagraph"/>
      </w:pPr>
      <w:r>
        <w:rPr>
          <w:bCs/>
          <w:b/>
        </w:rPr>
        <w:t xml:space="preserve">Advanced Certifications</w:t>
      </w:r>
    </w:p>
    <w:p>
      <w:pPr>
        <w:numPr>
          <w:ilvl w:val="0"/>
          <w:numId w:val="1007"/>
        </w:numPr>
        <w:pStyle w:val="Compact"/>
      </w:pPr>
      <w:r>
        <w:t xml:space="preserve">Certified in Canine and Feline Dentistry (Australian Veterinary Association).</w:t>
      </w:r>
    </w:p>
    <w:p>
      <w:pPr>
        <w:numPr>
          <w:ilvl w:val="0"/>
          <w:numId w:val="1007"/>
        </w:numPr>
        <w:pStyle w:val="Compact"/>
      </w:pPr>
      <w:r>
        <w:t xml:space="preserve">Wildlife Rescue and Rehabilitation Certification (Melbourne Wildlife Conservation Society).</w:t>
      </w:r>
    </w:p>
    <w:p>
      <w:pPr>
        <w:numPr>
          <w:ilvl w:val="0"/>
          <w:numId w:val="1007"/>
        </w:numPr>
        <w:pStyle w:val="Compact"/>
      </w:pPr>
      <w:r>
        <w:t xml:space="preserve">Basic Life Support for Animals (BLSA) training, ensuring readiness for emergencies in Australia Melbourne.</w:t>
      </w:r>
    </w:p>
    <w:bookmarkEnd w:id="24"/>
    <w:bookmarkStart w:id="25" w:name="professional-development"/>
    <w:p>
      <w:pPr>
        <w:pStyle w:val="Heading2"/>
      </w:pPr>
      <w:r>
        <w:t xml:space="preserve">Professional Development</w:t>
      </w:r>
    </w:p>
    <w:p>
      <w:pPr>
        <w:pStyle w:val="FirstParagraph"/>
      </w:pPr>
      <w:r>
        <w:rPr>
          <w:bCs/>
          <w:b/>
        </w:rPr>
        <w:t xml:space="preserve">Veterinary Conferences &amp; Workshops</w:t>
      </w:r>
    </w:p>
    <w:p>
      <w:pPr>
        <w:numPr>
          <w:ilvl w:val="0"/>
          <w:numId w:val="1008"/>
        </w:numPr>
        <w:pStyle w:val="Compact"/>
      </w:pPr>
      <w:r>
        <w:t xml:space="preserve">Attended the 2023 Australian Veterinary Association Annual Conference in Melbourne, focusing on emerging trends in veterinary medicine and sustainable practices.</w:t>
      </w:r>
    </w:p>
    <w:p>
      <w:pPr>
        <w:numPr>
          <w:ilvl w:val="0"/>
          <w:numId w:val="1008"/>
        </w:numPr>
        <w:pStyle w:val="Compact"/>
      </w:pPr>
      <w:r>
        <w:t xml:space="preserve">Participated in a workshop on avian and exotic animal care hosted by the Royal Melbourne Zoological Society.</w:t>
      </w:r>
    </w:p>
    <w:p>
      <w:pPr>
        <w:pStyle w:val="FirstParagraph"/>
      </w:pPr>
      <w:r>
        <w:rPr>
          <w:bCs/>
          <w:b/>
        </w:rPr>
        <w:t xml:space="preserve">Continuing Education</w:t>
      </w:r>
    </w:p>
    <w:p>
      <w:pPr>
        <w:numPr>
          <w:ilvl w:val="0"/>
          <w:numId w:val="1009"/>
        </w:numPr>
        <w:pStyle w:val="Compact"/>
      </w:pPr>
      <w:r>
        <w:t xml:space="preserve">Completed online courses on zoonotic diseases and public health, essential for veterinarians in Australia Melbourne.</w:t>
      </w:r>
    </w:p>
    <w:p>
      <w:pPr>
        <w:numPr>
          <w:ilvl w:val="0"/>
          <w:numId w:val="1009"/>
        </w:numPr>
        <w:pStyle w:val="Compact"/>
      </w:pPr>
      <w:r>
        <w:t xml:space="preserve">Regularly attend seminars on animal welfare laws and ethical practices in veterinary care.</w:t>
      </w:r>
    </w:p>
    <w:bookmarkEnd w:id="25"/>
    <w:bookmarkStart w:id="26" w:name="language-proficiency"/>
    <w:p>
      <w:pPr>
        <w:pStyle w:val="Heading2"/>
      </w:pPr>
      <w:r>
        <w:t xml:space="preserve">Language Proficiency</w:t>
      </w:r>
    </w:p>
    <w:p>
      <w:pPr>
        <w:numPr>
          <w:ilvl w:val="0"/>
          <w:numId w:val="1010"/>
        </w:numPr>
        <w:pStyle w:val="Compact"/>
      </w:pPr>
      <w:r>
        <w:t xml:space="preserve">Fluent in English (native speaker).</w:t>
      </w:r>
    </w:p>
    <w:p>
      <w:pPr>
        <w:numPr>
          <w:ilvl w:val="0"/>
          <w:numId w:val="1010"/>
        </w:numPr>
        <w:pStyle w:val="Compact"/>
      </w:pPr>
      <w:r>
        <w:t xml:space="preserve">Basic proficiency in [Other Language, if applicable], enhancing communication with diverse client bases in Melbourne.</w:t>
      </w:r>
    </w:p>
    <w:bookmarkEnd w:id="26"/>
    <w:bookmarkStart w:id="27" w:name="community-involvement"/>
    <w:p>
      <w:pPr>
        <w:pStyle w:val="Heading2"/>
      </w:pPr>
      <w:r>
        <w:t xml:space="preserve">Community Involvement</w:t>
      </w:r>
    </w:p>
    <w:p>
      <w:pPr>
        <w:pStyle w:val="FirstParagraph"/>
      </w:pPr>
      <w:r>
        <w:rPr>
          <w:bCs/>
          <w:b/>
        </w:rPr>
        <w:t xml:space="preserve">Veterinary Volunteer Work</w:t>
      </w:r>
    </w:p>
    <w:p>
      <w:pPr>
        <w:numPr>
          <w:ilvl w:val="0"/>
          <w:numId w:val="1011"/>
        </w:numPr>
        <w:pStyle w:val="Compact"/>
      </w:pPr>
      <w:r>
        <w:t xml:space="preserve">Volunteered at the Melbourne Animal Shelter, providing free health check-ups and vaccinations to homeless animals.</w:t>
      </w:r>
    </w:p>
    <w:p>
      <w:pPr>
        <w:numPr>
          <w:ilvl w:val="0"/>
          <w:numId w:val="1011"/>
        </w:numPr>
        <w:pStyle w:val="Compact"/>
      </w:pPr>
      <w:r>
        <w:t xml:space="preserve">Supported local initiatives like "Pet Care for the Homeless" in Australia Melbourne, ensuring vulnerable populations have access to veterinary services.</w:t>
      </w:r>
    </w:p>
    <w:p>
      <w:pPr>
        <w:pStyle w:val="FirstParagraph"/>
      </w:pPr>
      <w:r>
        <w:rPr>
          <w:bCs/>
          <w:b/>
        </w:rPr>
        <w:t xml:space="preserve">Public Health Advocacy</w:t>
      </w:r>
    </w:p>
    <w:p>
      <w:pPr>
        <w:numPr>
          <w:ilvl w:val="0"/>
          <w:numId w:val="1012"/>
        </w:numPr>
        <w:pStyle w:val="Compact"/>
      </w:pPr>
      <w:r>
        <w:t xml:space="preserve">Collaborated with the Victorian Department of Health to educate pet owners on preventing disease transmission between animals and humans.</w:t>
      </w:r>
    </w:p>
    <w:p>
      <w:pPr>
        <w:numPr>
          <w:ilvl w:val="0"/>
          <w:numId w:val="1012"/>
        </w:numPr>
        <w:pStyle w:val="Compact"/>
      </w:pPr>
      <w:r>
        <w:t xml:space="preserve">Contributed to awareness campaigns about pet microchipping and responsible ownership in Melbourne.</w:t>
      </w:r>
    </w:p>
    <w:bookmarkEnd w:id="27"/>
    <w:bookmarkStart w:id="28" w:name="references"/>
    <w:p>
      <w:pPr>
        <w:pStyle w:val="Heading2"/>
      </w:pPr>
      <w:r>
        <w:t xml:space="preserve">References</w:t>
      </w:r>
    </w:p>
    <w:p>
      <w:pPr>
        <w:pStyle w:val="FirstParagraph"/>
      </w:pPr>
      <w:r>
        <w:t xml:space="preserve">Available upon request. Contact [Your Name] at [Phone Number] or [Email Address].</w:t>
      </w:r>
    </w:p>
    <w:p>
      <w:pPr>
        <w:pStyle w:val="BodyText"/>
      </w:pPr>
      <w:r>
        <w:rPr>
          <w:iCs/>
          <w:i/>
        </w:rPr>
        <w:t xml:space="preserve">This resume is tailored for the veterinary profession in Australia Melbourne, emphasizing skills, experiences, and values critical to success in the region’s dynamic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cp:keywords/>
  <dcterms:created xsi:type="dcterms:W3CDTF">2026-07-23T16:00:52Z</dcterms:created>
  <dcterms:modified xsi:type="dcterms:W3CDTF">2026-07-23T16:00:52Z</dcterms:modified>
</cp:coreProperties>
</file>

<file path=docProps/custom.xml><?xml version="1.0" encoding="utf-8"?>
<Properties xmlns="http://schemas.openxmlformats.org/officeDocument/2006/custom-properties" xmlns:vt="http://schemas.openxmlformats.org/officeDocument/2006/docPropsVTypes"/>
</file>