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w:t>
      </w:r>
      <w:r>
        <w:t xml:space="preserve"> </w:t>
      </w:r>
      <w:r>
        <w:t xml:space="preserve">Canada</w:t>
      </w:r>
      <w:r>
        <w:t xml:space="preserve"> </w:t>
      </w:r>
      <w:r>
        <w:t xml:space="preserve">Vancouver</w:t>
      </w:r>
    </w:p>
    <w:bookmarkStart w:id="32" w:name="john-doe"/>
    <w:p>
      <w:pPr>
        <w:pStyle w:val="Heading1"/>
      </w:pPr>
      <w:r>
        <w:t xml:space="preserve">John Doe</w:t>
      </w:r>
    </w:p>
    <w:p>
      <w:pPr>
        <w:pStyle w:val="FirstParagraph"/>
      </w:pPr>
      <w:r>
        <w:rPr>
          <w:bCs/>
          <w:b/>
        </w:rPr>
        <w:t xml:space="preserve">Veterinarian | Canada Vancouver</w:t>
      </w:r>
    </w:p>
    <w:p>
      <w:pPr>
        <w:pStyle w:val="BodyText"/>
      </w:pPr>
      <w:r>
        <w:t xml:space="preserve">📞 (604) 555-1234 | 📧 john.doe@example.com | 📍 Vancouver, BC V6B 1A1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Veterinarian with over a decade of practice in Canada Vancouver, specializing in small animal care, emergency medicine, and community-based animal welfare initiatives. Committed to upholding the highest standards of veterinary care aligned with Canadian regulations and the values of the Canadian Veterinary Medical Association (CVMA). Proven expertise in diagnosing and treating a wide range of pet conditions, while fostering trust through compassionate client communication. Passionate about contributing to the health and well-being of animals in Vancouver’s diverse communities, ensuring services meet local needs and adhere to Canada’s rigorous veterinary standards.</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University of Calgary, Calgary, AB</w:t>
      </w:r>
      <w:r>
        <w:br/>
      </w:r>
      <w:r>
        <w:t xml:space="preserve">Graduated: May 2013 | GPA: 3.8/4.0</w:t>
      </w:r>
    </w:p>
    <w:p>
      <w:pPr>
        <w:numPr>
          <w:ilvl w:val="0"/>
          <w:numId w:val="1001"/>
        </w:numPr>
        <w:pStyle w:val="Compact"/>
      </w:pPr>
      <w:r>
        <w:rPr>
          <w:bCs/>
          <w:b/>
        </w:rPr>
        <w:t xml:space="preserve">Bachelor of Science in Biology</w:t>
      </w:r>
      <w:r>
        <w:t xml:space="preserve">, Simon Fraser University, Burnaby, BC</w:t>
      </w:r>
      <w:r>
        <w:br/>
      </w:r>
      <w:r>
        <w:t xml:space="preserve">Graduated: April 2009</w:t>
      </w:r>
    </w:p>
    <w:bookmarkEnd w:id="21"/>
    <w:bookmarkStart w:id="24" w:name="professional-experience"/>
    <w:p>
      <w:pPr>
        <w:pStyle w:val="Heading2"/>
      </w:pPr>
      <w:r>
        <w:t xml:space="preserve">Professional Experience</w:t>
      </w:r>
    </w:p>
    <w:bookmarkStart w:id="22" w:name="Xd69ad4d99ee3e551bda8e843dae09bdabbcfe9b"/>
    <w:p>
      <w:pPr>
        <w:pStyle w:val="Heading3"/>
      </w:pPr>
      <w:r>
        <w:t xml:space="preserve">Veterinary Surgeon | Vancouver Animal Hospital</w:t>
      </w:r>
    </w:p>
    <w:p>
      <w:pPr>
        <w:pStyle w:val="FirstParagraph"/>
      </w:pPr>
      <w:r>
        <w:rPr>
          <w:iCs/>
          <w:i/>
        </w:rPr>
        <w:t xml:space="preserve">June 2015 – Present</w:t>
      </w:r>
    </w:p>
    <w:p>
      <w:pPr>
        <w:numPr>
          <w:ilvl w:val="0"/>
          <w:numId w:val="1002"/>
        </w:numPr>
        <w:pStyle w:val="Compact"/>
      </w:pPr>
      <w:r>
        <w:t xml:space="preserve">Provided comprehensive veterinary care for dogs, cats, and exotic pets, adhering to Canada Vancouver’s stringent health protocols and the CVMA guidelines.</w:t>
      </w:r>
    </w:p>
    <w:p>
      <w:pPr>
        <w:numPr>
          <w:ilvl w:val="0"/>
          <w:numId w:val="1002"/>
        </w:numPr>
        <w:pStyle w:val="Compact"/>
      </w:pPr>
      <w:r>
        <w:t xml:space="preserve">Conducted surgical procedures, including spays, neuters, and orthopedic surgeries, with a focus on minimizing recovery times for patients in Vancouver’s urban environment.</w:t>
      </w:r>
    </w:p>
    <w:p>
      <w:pPr>
        <w:numPr>
          <w:ilvl w:val="0"/>
          <w:numId w:val="1002"/>
        </w:numPr>
        <w:pStyle w:val="Compact"/>
      </w:pPr>
      <w:r>
        <w:t xml:space="preserve">Collaborated with local animal shelters in Canada Vancouver to offer low-cost spay/neuter services, supporting the region’s animal population control initiatives.</w:t>
      </w:r>
    </w:p>
    <w:p>
      <w:pPr>
        <w:numPr>
          <w:ilvl w:val="0"/>
          <w:numId w:val="1002"/>
        </w:numPr>
        <w:pStyle w:val="Compact"/>
      </w:pPr>
      <w:r>
        <w:t xml:space="preserve">Trained and mentored veterinary students from Canadian institutions, emphasizing ethical practices and the importance of community engagement in Canada Vancouver.</w:t>
      </w:r>
    </w:p>
    <w:bookmarkEnd w:id="22"/>
    <w:bookmarkStart w:id="23" w:name="intern-veterinarian-bc-pet-care-clinic"/>
    <w:p>
      <w:pPr>
        <w:pStyle w:val="Heading3"/>
      </w:pPr>
      <w:r>
        <w:t xml:space="preserve">Intern Veterinarian | BC Pet Care Clinic</w:t>
      </w:r>
    </w:p>
    <w:p>
      <w:pPr>
        <w:pStyle w:val="FirstParagraph"/>
      </w:pPr>
      <w:r>
        <w:rPr>
          <w:iCs/>
          <w:i/>
        </w:rPr>
        <w:t xml:space="preserve">August 2013 – May 2015</w:t>
      </w:r>
    </w:p>
    <w:p>
      <w:pPr>
        <w:numPr>
          <w:ilvl w:val="0"/>
          <w:numId w:val="1003"/>
        </w:numPr>
        <w:pStyle w:val="Compact"/>
      </w:pPr>
      <w:r>
        <w:t xml:space="preserve">Gained hands-on experience in emergency care, diagnostics, and preventive medicine at a clinic serving Canada Vancouver’s pet owners.</w:t>
      </w:r>
    </w:p>
    <w:p>
      <w:pPr>
        <w:numPr>
          <w:ilvl w:val="0"/>
          <w:numId w:val="1003"/>
        </w:numPr>
        <w:pStyle w:val="Compact"/>
      </w:pPr>
      <w:r>
        <w:t xml:space="preserve">Developed proficiency in using veterinary software such as Vet Practice and ezyVet, essential tools for managing patient records in Canadian clinics.</w:t>
      </w:r>
    </w:p>
    <w:p>
      <w:pPr>
        <w:numPr>
          <w:ilvl w:val="0"/>
          <w:numId w:val="1003"/>
        </w:numPr>
        <w:pStyle w:val="Compact"/>
      </w:pPr>
      <w:r>
        <w:t xml:space="preserve">Participated in community events like the Vancouver Pet Show, educating residents on pet health and wellness tailored to Canada’s climate and lifestyle.</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Canadian Veterinary License (CVL)</w:t>
      </w:r>
      <w:r>
        <w:t xml:space="preserve"> </w:t>
      </w:r>
      <w:r>
        <w:t xml:space="preserve">– Provincial Veterinary Medical Association of British Columbia (PVMA), 2015</w:t>
      </w:r>
    </w:p>
    <w:p>
      <w:pPr>
        <w:numPr>
          <w:ilvl w:val="0"/>
          <w:numId w:val="1004"/>
        </w:numPr>
        <w:pStyle w:val="Compact"/>
      </w:pPr>
      <w:r>
        <w:rPr>
          <w:bCs/>
          <w:b/>
        </w:rPr>
        <w:t xml:space="preserve">Emergency and Critical Care Certification</w:t>
      </w:r>
      <w:r>
        <w:t xml:space="preserve">, American College of Veterinary Emergency and Critical Care (ACVECC), 2018</w:t>
      </w:r>
    </w:p>
    <w:p>
      <w:pPr>
        <w:numPr>
          <w:ilvl w:val="0"/>
          <w:numId w:val="1004"/>
        </w:numPr>
        <w:pStyle w:val="Compact"/>
      </w:pPr>
      <w:r>
        <w:rPr>
          <w:bCs/>
          <w:b/>
        </w:rPr>
        <w:t xml:space="preserve">Member, Canadian Veterinary Medical Association (CVMA)</w:t>
      </w:r>
    </w:p>
    <w:p>
      <w:pPr>
        <w:numPr>
          <w:ilvl w:val="0"/>
          <w:numId w:val="1004"/>
        </w:numPr>
        <w:pStyle w:val="Compact"/>
      </w:pPr>
      <w:r>
        <w:rPr>
          <w:bCs/>
          <w:b/>
        </w:rPr>
        <w:t xml:space="preserve">Basic Life Support for Animals (BLS-A)</w:t>
      </w:r>
      <w:r>
        <w:t xml:space="preserve">, Vancouver Animal Rescue &amp; Response, 2020</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Internal medicine, dermatology, cardiology, and orthopedic surgery for small animals.</w:t>
      </w:r>
    </w:p>
    <w:p>
      <w:pPr>
        <w:numPr>
          <w:ilvl w:val="0"/>
          <w:numId w:val="1005"/>
        </w:numPr>
        <w:pStyle w:val="Compact"/>
      </w:pPr>
      <w:r>
        <w:rPr>
          <w:bCs/>
          <w:b/>
        </w:rPr>
        <w:t xml:space="preserve">Technology:</w:t>
      </w:r>
      <w:r>
        <w:t xml:space="preserve"> </w:t>
      </w:r>
      <w:r>
        <w:t xml:space="preserve">Proficient in veterinary practice management systems (e.g., VetPractice, Avimark) and digital diagnostic tools used in Canada Vancouver clinics.</w:t>
      </w:r>
    </w:p>
    <w:p>
      <w:pPr>
        <w:numPr>
          <w:ilvl w:val="0"/>
          <w:numId w:val="1005"/>
        </w:numPr>
        <w:pStyle w:val="Compact"/>
      </w:pPr>
      <w:r>
        <w:rPr>
          <w:bCs/>
          <w:b/>
        </w:rPr>
        <w:t xml:space="preserve">Communication:</w:t>
      </w:r>
      <w:r>
        <w:t xml:space="preserve"> </w:t>
      </w:r>
      <w:r>
        <w:t xml:space="preserve">Strong interpersonal skills to educate clients on pet care, with fluency in English and basic French for multilingual communities in Canada.</w:t>
      </w:r>
    </w:p>
    <w:p>
      <w:pPr>
        <w:numPr>
          <w:ilvl w:val="0"/>
          <w:numId w:val="1005"/>
        </w:numPr>
        <w:pStyle w:val="Compact"/>
      </w:pPr>
      <w:r>
        <w:rPr>
          <w:bCs/>
          <w:b/>
        </w:rPr>
        <w:t xml:space="preserve">Community Engagement:</w:t>
      </w:r>
      <w:r>
        <w:t xml:space="preserve"> </w:t>
      </w:r>
      <w:r>
        <w:t xml:space="preserve">Organized workshops on pet nutrition and parasite prevention for Vancouver residents, aligning with Canada’s public health goals.</w:t>
      </w:r>
    </w:p>
    <w:bookmarkEnd w:id="26"/>
    <w:bookmarkStart w:id="29" w:name="additional-experience"/>
    <w:p>
      <w:pPr>
        <w:pStyle w:val="Heading2"/>
      </w:pPr>
      <w:r>
        <w:t xml:space="preserve">Additional Experience</w:t>
      </w:r>
    </w:p>
    <w:bookmarkStart w:id="27" w:name="Xa92d67119384380203d64225daa975f64d7003e"/>
    <w:p>
      <w:pPr>
        <w:pStyle w:val="Heading3"/>
      </w:pPr>
      <w:r>
        <w:t xml:space="preserve">Volunteer Veterinarian | Vancouver Humane Society</w:t>
      </w:r>
    </w:p>
    <w:p>
      <w:pPr>
        <w:pStyle w:val="FirstParagraph"/>
      </w:pPr>
      <w:r>
        <w:rPr>
          <w:iCs/>
          <w:i/>
        </w:rPr>
        <w:t xml:space="preserve">January 2017 – December 2021</w:t>
      </w:r>
    </w:p>
    <w:p>
      <w:pPr>
        <w:numPr>
          <w:ilvl w:val="0"/>
          <w:numId w:val="1006"/>
        </w:numPr>
        <w:pStyle w:val="Compact"/>
      </w:pPr>
      <w:r>
        <w:t xml:space="preserve">Provided free medical care to animals in need, supporting the society’s mission to promote animal welfare in Canada Vancouver.</w:t>
      </w:r>
    </w:p>
    <w:p>
      <w:pPr>
        <w:numPr>
          <w:ilvl w:val="0"/>
          <w:numId w:val="1006"/>
        </w:numPr>
        <w:pStyle w:val="Compact"/>
      </w:pPr>
      <w:r>
        <w:t xml:space="preserve">Contributed to spay/neuter campaigns targeting stray populations, addressing public health concerns in urban areas of British Columbia.</w:t>
      </w:r>
    </w:p>
    <w:bookmarkEnd w:id="27"/>
    <w:bookmarkStart w:id="28" w:name="publications"/>
    <w:p>
      <w:pPr>
        <w:pStyle w:val="Heading3"/>
      </w:pPr>
      <w:r>
        <w:t xml:space="preserve">Publications</w:t>
      </w:r>
    </w:p>
    <w:p>
      <w:pPr>
        <w:numPr>
          <w:ilvl w:val="0"/>
          <w:numId w:val="1007"/>
        </w:numPr>
        <w:pStyle w:val="Compact"/>
      </w:pPr>
      <w:r>
        <w:t xml:space="preserve">"Advancements in Canine Cardiology: A Focus on Canadian Veterinary Practices," *Canadian Journal of Veterinary Research*, 2020.</w:t>
      </w:r>
    </w:p>
    <w:p>
      <w:pPr>
        <w:numPr>
          <w:ilvl w:val="0"/>
          <w:numId w:val="1007"/>
        </w:numPr>
        <w:pStyle w:val="Compact"/>
      </w:pPr>
      <w:r>
        <w:t xml:space="preserve">Co-authored a white paper on the role of veterinarians in promoting pet mental health, published by the CVMA, 2019.</w:t>
      </w:r>
    </w:p>
    <w:bookmarkEnd w:id="28"/>
    <w:bookmarkEnd w:id="29"/>
    <w:bookmarkStart w:id="30" w:name="volunteer-community-involvement"/>
    <w:p>
      <w:pPr>
        <w:pStyle w:val="Heading2"/>
      </w:pPr>
      <w:r>
        <w:t xml:space="preserve">Volunteer &amp; Community Involvement</w:t>
      </w:r>
    </w:p>
    <w:p>
      <w:pPr>
        <w:numPr>
          <w:ilvl w:val="0"/>
          <w:numId w:val="1008"/>
        </w:numPr>
        <w:pStyle w:val="Compact"/>
      </w:pPr>
      <w:r>
        <w:t xml:space="preserve">Served as a mentor for the "Vets in Schools" program, inspiring future veterinarians in Canada Vancouver to pursue careers in animal healthcare.</w:t>
      </w:r>
    </w:p>
    <w:p>
      <w:pPr>
        <w:numPr>
          <w:ilvl w:val="0"/>
          <w:numId w:val="1008"/>
        </w:numPr>
        <w:pStyle w:val="Compact"/>
      </w:pPr>
      <w:r>
        <w:t xml:space="preserve">Participated in the Vancouver Food Bank’s pet food drive, ensuring access to nutrition for low-income pet owners across British Columbia.</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w:t>
      </w:r>
    </w:p>
    <w:p>
      <w:r>
        <w:pict>
          <v:rect style="width:0;height:1.5pt" o:hralign="center" o:hrstd="t" o:hr="t"/>
        </w:pict>
      </w:r>
    </w:p>
    <w:p>
      <w:pPr>
        <w:pStyle w:val="FirstParagraph"/>
      </w:pPr>
      <w:r>
        <w:rPr>
          <w:bCs/>
          <w:b/>
        </w:rPr>
        <w:t xml:space="preserve">Note:</w:t>
      </w:r>
      <w:r>
        <w:t xml:space="preserve"> </w:t>
      </w:r>
      <w:r>
        <w:t xml:space="preserve">This resume is tailored for a Veterinarian in Canada Vancouver, emphasizing local experience, certifications relevant to Canadian veterinary standards, and community contributions specific to the region. It aligns with the expectations of employers in Vancouver’s competitive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 Canada Vancouver</dc:title>
  <dc:creator/>
  <cp:keywords/>
  <dcterms:created xsi:type="dcterms:W3CDTF">2026-07-22T23:34:23Z</dcterms:created>
  <dcterms:modified xsi:type="dcterms:W3CDTF">2026-07-22T23:34:23Z</dcterms:modified>
</cp:coreProperties>
</file>

<file path=docProps/custom.xml><?xml version="1.0" encoding="utf-8"?>
<Properties xmlns="http://schemas.openxmlformats.org/officeDocument/2006/custom-properties" xmlns:vt="http://schemas.openxmlformats.org/officeDocument/2006/docPropsVTypes"/>
</file>