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resume-veterinarian-in-myanmar-yangon"/>
    <w:p>
      <w:pPr>
        <w:pStyle w:val="Heading1"/>
      </w:pPr>
      <w:r>
        <w:t xml:space="preserve">Resume: Veterinarian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aungmyint.vet@gmail.com</w:t>
      </w:r>
      <w:r>
        <w:br/>
      </w:r>
      <w:r>
        <w:rPr>
          <w:bCs/>
          <w:b/>
        </w:rPr>
        <w:t xml:space="preserve">Phone:</w:t>
      </w:r>
      <w:r>
        <w:t xml:space="preserve"> </w:t>
      </w:r>
      <w:r>
        <w:t xml:space="preserve">+95 9 1234 5678</w:t>
      </w:r>
      <w:r>
        <w:br/>
      </w:r>
      <w:r>
        <w:rPr>
          <w:bCs/>
          <w:b/>
        </w:rPr>
        <w:t xml:space="preserve">Address:</w:t>
      </w:r>
      <w:r>
        <w:t xml:space="preserve"> </w:t>
      </w:r>
      <w:r>
        <w:t xml:space="preserve">No. 12, Mahabandoola Road, Yangon, Myanmar</w:t>
      </w:r>
    </w:p>
    <w:bookmarkEnd w:id="20"/>
    <w:bookmarkStart w:id="21" w:name="professional-summary"/>
    <w:p>
      <w:pPr>
        <w:pStyle w:val="Heading2"/>
      </w:pPr>
      <w:r>
        <w:t xml:space="preserve">Professional Summary</w:t>
      </w:r>
    </w:p>
    <w:p>
      <w:pPr>
        <w:pStyle w:val="FirstParagraph"/>
      </w:pPr>
      <w:r>
        <w:t xml:space="preserve">As a dedicated Veterinarian with over 8 years of experience in Myanmar Yangon, I am committed to delivering exceptional animal healthcare services while contributing to the growth of veterinary practices in the region. My expertise spans preventive care, surgical procedures, and community education on animal welfare. Having worked in both private clinics and public health initiatives across Yangon, I understand the unique challenges and opportunities within Myanmar's veterinary landscape. My goal is to combine clinical excellence with compassionate care to support the well-being of animals and their owners in Myanmar Yangon.</w:t>
      </w:r>
    </w:p>
    <w:bookmarkEnd w:id="21"/>
    <w:bookmarkStart w:id="22" w:name="education"/>
    <w:p>
      <w:pPr>
        <w:pStyle w:val="Heading2"/>
      </w:pPr>
      <w:r>
        <w:t xml:space="preserve">Education</w:t>
      </w:r>
    </w:p>
    <w:p>
      <w:pPr>
        <w:pStyle w:val="FirstParagraph"/>
      </w:pPr>
      <w:r>
        <w:rPr>
          <w:bCs/>
          <w:b/>
        </w:rPr>
        <w:t xml:space="preserve">Bachelor of Veterinary Science (B.V.Sc.)</w:t>
      </w:r>
      <w:r>
        <w:br/>
      </w:r>
      <w:r>
        <w:t xml:space="preserve">University of Veterinary Science, Yezin, Myanmar</w:t>
      </w:r>
      <w:r>
        <w:br/>
      </w:r>
      <w:r>
        <w:t xml:space="preserve">Graduated: June 2014</w:t>
      </w:r>
      <w:r>
        <w:br/>
      </w:r>
      <w:r>
        <w:t xml:space="preserve">- Focused on livestock and companion animal care.</w:t>
      </w:r>
      <w:r>
        <w:br/>
      </w:r>
      <w:r>
        <w:t xml:space="preserve">- Completed internships at Yangon Animal Hospital.</w:t>
      </w:r>
    </w:p>
    <w:p>
      <w:pPr>
        <w:pStyle w:val="BodyText"/>
      </w:pPr>
      <w:r>
        <w:rPr>
          <w:bCs/>
          <w:b/>
        </w:rPr>
        <w:t xml:space="preserve">Postgraduate Certificate in Animal Health Management</w:t>
      </w:r>
      <w:r>
        <w:br/>
      </w:r>
      <w:r>
        <w:t xml:space="preserve">Asian Institute of Technology, Thailand (Online)</w:t>
      </w:r>
      <w:r>
        <w:br/>
      </w:r>
      <w:r>
        <w:t xml:space="preserve">Completed: 2018</w:t>
      </w:r>
      <w:r>
        <w:br/>
      </w:r>
      <w:r>
        <w:t xml:space="preserve">- Specialized in disease control and farm animal management.</w:t>
      </w:r>
    </w:p>
    <w:p>
      <w:pPr>
        <w:pStyle w:val="BodyText"/>
      </w:pPr>
      <w:r>
        <w:rPr>
          <w:bCs/>
          <w:b/>
        </w:rPr>
        <w:t xml:space="preserve">Certification in Veterinary Surgery</w:t>
      </w:r>
      <w:r>
        <w:br/>
      </w:r>
      <w:r>
        <w:t xml:space="preserve">Myanmar Veterinary Association, Yangon</w:t>
      </w:r>
      <w:r>
        <w:br/>
      </w:r>
      <w:r>
        <w:t xml:space="preserve">Earned: 2020</w:t>
      </w:r>
      <w:r>
        <w:br/>
      </w:r>
      <w:r>
        <w:t xml:space="preserve">- Advanced training in surgical techniques for small and large animals.</w:t>
      </w:r>
    </w:p>
    <w:bookmarkEnd w:id="22"/>
    <w:bookmarkStart w:id="26" w:name="work-experience"/>
    <w:p>
      <w:pPr>
        <w:pStyle w:val="Heading2"/>
      </w:pPr>
      <w:r>
        <w:t xml:space="preserve">Work Experience</w:t>
      </w:r>
    </w:p>
    <w:bookmarkStart w:id="23" w:name="senior-veterinarian"/>
    <w:p>
      <w:pPr>
        <w:pStyle w:val="Heading3"/>
      </w:pPr>
      <w:r>
        <w:t xml:space="preserve">Senior Veterinarian</w:t>
      </w:r>
    </w:p>
    <w:p>
      <w:pPr>
        <w:pStyle w:val="FirstParagraph"/>
      </w:pPr>
      <w:r>
        <w:rPr>
          <w:bCs/>
          <w:b/>
        </w:rPr>
        <w:t xml:space="preserve">Kalay Veterinary Clinic, Yangon, Myanmar</w:t>
      </w:r>
      <w:r>
        <w:br/>
      </w:r>
      <w:r>
        <w:t xml:space="preserve">January 2018 – Present</w:t>
      </w:r>
      <w:r>
        <w:br/>
      </w:r>
      <w:r>
        <w:t xml:space="preserve">- Supervise a team of 5 veterinarians and 10 support staff.</w:t>
      </w:r>
      <w:r>
        <w:br/>
      </w:r>
      <w:r>
        <w:t xml:space="preserve">- Manage daily operations including diagnostics, treatments, and emergency care.</w:t>
      </w:r>
      <w:r>
        <w:br/>
      </w:r>
      <w:r>
        <w:t xml:space="preserve">- Collaborate with local farmers to improve livestock health practices in Yangon's rural areas.</w:t>
      </w:r>
      <w:r>
        <w:br/>
      </w:r>
      <w:r>
        <w:t xml:space="preserve">- Conduct monthly workshops on animal nutrition and disease prevention for community members.</w:t>
      </w:r>
    </w:p>
    <w:bookmarkEnd w:id="23"/>
    <w:bookmarkStart w:id="24" w:name="veterinary-surgeon"/>
    <w:p>
      <w:pPr>
        <w:pStyle w:val="Heading3"/>
      </w:pPr>
      <w:r>
        <w:t xml:space="preserve">Veterinary Surgeon</w:t>
      </w:r>
    </w:p>
    <w:p>
      <w:pPr>
        <w:pStyle w:val="FirstParagraph"/>
      </w:pPr>
      <w:r>
        <w:rPr>
          <w:bCs/>
          <w:b/>
        </w:rPr>
        <w:t xml:space="preserve">Yangon Animal Hospital, Myanmar</w:t>
      </w:r>
      <w:r>
        <w:br/>
      </w:r>
      <w:r>
        <w:t xml:space="preserve">June 2015 – December 2017</w:t>
      </w:r>
      <w:r>
        <w:br/>
      </w:r>
      <w:r>
        <w:t xml:space="preserve">- Performed surgeries ranging from spays to complex orthopedic procedures.</w:t>
      </w:r>
      <w:r>
        <w:br/>
      </w:r>
      <w:r>
        <w:t xml:space="preserve">- Provided emergency care for injured animals, often in collaboration with local rescue organizations.</w:t>
      </w:r>
      <w:r>
        <w:br/>
      </w:r>
      <w:r>
        <w:t xml:space="preserve">- Assisted in the development of a mobile clinic initiative to serve underserved areas of Yangon.</w:t>
      </w:r>
    </w:p>
    <w:bookmarkEnd w:id="24"/>
    <w:bookmarkStart w:id="25" w:name="junior-veterinarian"/>
    <w:p>
      <w:pPr>
        <w:pStyle w:val="Heading3"/>
      </w:pPr>
      <w:r>
        <w:t xml:space="preserve">Junior Veterinarian</w:t>
      </w:r>
    </w:p>
    <w:p>
      <w:pPr>
        <w:pStyle w:val="FirstParagraph"/>
      </w:pPr>
      <w:r>
        <w:rPr>
          <w:bCs/>
          <w:b/>
        </w:rPr>
        <w:t xml:space="preserve">Myanmar Rural Livestock Development Project</w:t>
      </w:r>
      <w:r>
        <w:br/>
      </w:r>
      <w:r>
        <w:t xml:space="preserve">March 2014 – May 2015</w:t>
      </w:r>
      <w:r>
        <w:br/>
      </w:r>
      <w:r>
        <w:t xml:space="preserve">- Trained farmers in disease prevention and proper animal husbandry.</w:t>
      </w:r>
      <w:r>
        <w:br/>
      </w:r>
      <w:r>
        <w:t xml:space="preserve">- Conducted health surveys in remote villages across Yangon region.</w:t>
      </w:r>
      <w:r>
        <w:br/>
      </w:r>
      <w:r>
        <w:t xml:space="preserve">- Distributed vaccines and medications to improve livestock productivity.</w:t>
      </w:r>
    </w:p>
    <w:bookmarkEnd w:id="25"/>
    <w:bookmarkEnd w:id="26"/>
    <w:bookmarkStart w:id="27" w:name="skills"/>
    <w:p>
      <w:pPr>
        <w:pStyle w:val="Heading2"/>
      </w:pPr>
      <w:r>
        <w:t xml:space="preserve">Skills</w:t>
      </w:r>
    </w:p>
    <w:p>
      <w:pPr>
        <w:numPr>
          <w:ilvl w:val="0"/>
          <w:numId w:val="1001"/>
        </w:numPr>
        <w:pStyle w:val="Compact"/>
      </w:pPr>
      <w:r>
        <w:t xml:space="preserve">Expertise in diagnosing and treating a wide range of animal species (dogs, cats, cattle, poultry).</w:t>
      </w:r>
    </w:p>
    <w:p>
      <w:pPr>
        <w:numPr>
          <w:ilvl w:val="0"/>
          <w:numId w:val="1001"/>
        </w:numPr>
        <w:pStyle w:val="Compact"/>
      </w:pPr>
      <w:r>
        <w:t xml:space="preserve">Proficient in veterinary surgical procedures and advanced diagnostics.</w:t>
      </w:r>
    </w:p>
    <w:p>
      <w:pPr>
        <w:numPr>
          <w:ilvl w:val="0"/>
          <w:numId w:val="1001"/>
        </w:numPr>
        <w:pStyle w:val="Compact"/>
      </w:pPr>
      <w:r>
        <w:t xml:space="preserve">Strong communication skills for interacting with pet owners and community stakeholders in Myanmar Yangon.</w:t>
      </w:r>
    </w:p>
    <w:p>
      <w:pPr>
        <w:numPr>
          <w:ilvl w:val="0"/>
          <w:numId w:val="1001"/>
        </w:numPr>
        <w:pStyle w:val="Compact"/>
      </w:pPr>
      <w:r>
        <w:t xml:space="preserve">Familiarity with local regulations governing animal health in Myanmar.</w:t>
      </w:r>
    </w:p>
    <w:p>
      <w:pPr>
        <w:numPr>
          <w:ilvl w:val="0"/>
          <w:numId w:val="1001"/>
        </w:numPr>
        <w:pStyle w:val="Compact"/>
      </w:pPr>
      <w:r>
        <w:t xml:space="preserve">Ability to work independently and lead teams in fast-paced clinical environments.</w:t>
      </w:r>
    </w:p>
    <w:p>
      <w:pPr>
        <w:numPr>
          <w:ilvl w:val="0"/>
          <w:numId w:val="1001"/>
        </w:numPr>
        <w:pStyle w:val="Compact"/>
      </w:pPr>
      <w:r>
        <w:t xml:space="preserve">Fluent in Burmese and English; basic knowledge of Shan and Karen languages for rural outreach.</w:t>
      </w:r>
    </w:p>
    <w:bookmarkEnd w:id="27"/>
    <w:bookmarkStart w:id="28" w:name="certifications-professional-affiliations"/>
    <w:p>
      <w:pPr>
        <w:pStyle w:val="Heading2"/>
      </w:pPr>
      <w:r>
        <w:t xml:space="preserve">Certifications &amp; Professional Affiliations</w:t>
      </w:r>
    </w:p>
    <w:p>
      <w:pPr>
        <w:pStyle w:val="FirstParagraph"/>
      </w:pPr>
      <w:r>
        <w:rPr>
          <w:bCs/>
          <w:b/>
        </w:rPr>
        <w:t xml:space="preserve">Member, Myanmar Veterinary Association (MVA)</w:t>
      </w:r>
      <w:r>
        <w:br/>
      </w:r>
      <w:r>
        <w:t xml:space="preserve">Joined: 2015</w:t>
      </w:r>
      <w:r>
        <w:br/>
      </w:r>
      <w:r>
        <w:t xml:space="preserve">- Attend annual conferences and continuing education seminars in Yangon.</w:t>
      </w:r>
    </w:p>
    <w:p>
      <w:pPr>
        <w:pStyle w:val="BodyText"/>
      </w:pPr>
      <w:r>
        <w:rPr>
          <w:bCs/>
          <w:b/>
        </w:rPr>
        <w:t xml:space="preserve">Certificate in Zoonotic Disease Control</w:t>
      </w:r>
      <w:r>
        <w:br/>
      </w:r>
      <w:r>
        <w:t xml:space="preserve">World Health Organization (WHO), Regional Office for South-East Asia</w:t>
      </w:r>
      <w:r>
        <w:br/>
      </w:r>
      <w:r>
        <w:t xml:space="preserve">Earned: 2021</w:t>
      </w:r>
      <w:r>
        <w:br/>
      </w:r>
      <w:r>
        <w:t xml:space="preserve">- Focused on preventing diseases that spread between animals and humans.</w:t>
      </w:r>
    </w:p>
    <w:p>
      <w:pPr>
        <w:pStyle w:val="BodyText"/>
      </w:pPr>
      <w:r>
        <w:rPr>
          <w:bCs/>
          <w:b/>
        </w:rPr>
        <w:t xml:space="preserve">First Aid for Animals Certification</w:t>
      </w:r>
      <w:r>
        <w:br/>
      </w:r>
      <w:r>
        <w:t xml:space="preserve">Asian Animal Welfare Society, Yangon</w:t>
      </w:r>
      <w:r>
        <w:br/>
      </w:r>
      <w:r>
        <w:t xml:space="preserve">Completed: 2019</w:t>
      </w:r>
      <w:r>
        <w:br/>
      </w:r>
      <w:r>
        <w:t xml:space="preserve">- Trained in emergency response for animals in disaster scenarios.</w:t>
      </w:r>
    </w:p>
    <w:bookmarkEnd w:id="28"/>
    <w:bookmarkStart w:id="29" w:name="languages"/>
    <w:p>
      <w:pPr>
        <w:pStyle w:val="Heading2"/>
      </w:pPr>
      <w:r>
        <w:t xml:space="preserve">Languages</w:t>
      </w:r>
    </w:p>
    <w:p>
      <w:pPr>
        <w:numPr>
          <w:ilvl w:val="0"/>
          <w:numId w:val="1002"/>
        </w:numPr>
        <w:pStyle w:val="Compact"/>
      </w:pPr>
      <w:r>
        <w:t xml:space="preserve">Burmese (Native)</w:t>
      </w:r>
    </w:p>
    <w:p>
      <w:pPr>
        <w:numPr>
          <w:ilvl w:val="0"/>
          <w:numId w:val="1002"/>
        </w:numPr>
        <w:pStyle w:val="Compact"/>
      </w:pPr>
      <w:r>
        <w:t xml:space="preserve">English (Fluent)</w:t>
      </w:r>
    </w:p>
    <w:p>
      <w:pPr>
        <w:numPr>
          <w:ilvl w:val="0"/>
          <w:numId w:val="1002"/>
        </w:numPr>
        <w:pStyle w:val="Compact"/>
      </w:pPr>
      <w:r>
        <w:t xml:space="preserve">Shan (Basic)</w:t>
      </w:r>
    </w:p>
    <w:p>
      <w:pPr>
        <w:numPr>
          <w:ilvl w:val="0"/>
          <w:numId w:val="1002"/>
        </w:numPr>
        <w:pStyle w:val="Compact"/>
      </w:pPr>
      <w:r>
        <w:t xml:space="preserve">Karen (Basic)</w:t>
      </w:r>
    </w:p>
    <w:bookmarkEnd w:id="29"/>
    <w:bookmarkStart w:id="30" w:name="community-involvement"/>
    <w:p>
      <w:pPr>
        <w:pStyle w:val="Heading2"/>
      </w:pPr>
      <w:r>
        <w:t xml:space="preserve">Community Involvement</w:t>
      </w:r>
    </w:p>
    <w:p>
      <w:pPr>
        <w:pStyle w:val="FirstParagraph"/>
      </w:pPr>
      <w:r>
        <w:rPr>
          <w:bCs/>
          <w:b/>
        </w:rPr>
        <w:t xml:space="preserve">Volunteer Veterinarian, Yangon Animal Rescue Network</w:t>
      </w:r>
      <w:r>
        <w:br/>
      </w:r>
      <w:r>
        <w:t xml:space="preserve">2016 – Present</w:t>
      </w:r>
      <w:r>
        <w:br/>
      </w:r>
      <w:r>
        <w:t xml:space="preserve">- Assisted in spay/neuter programs and adoption drives for stray animals in Yangon.</w:t>
      </w:r>
    </w:p>
    <w:p>
      <w:pPr>
        <w:pStyle w:val="BodyText"/>
      </w:pPr>
      <w:r>
        <w:rPr>
          <w:bCs/>
          <w:b/>
        </w:rPr>
        <w:t xml:space="preserve">Guest Lecturer, University of Veterinary Science, Yezin</w:t>
      </w:r>
      <w:r>
        <w:br/>
      </w:r>
      <w:r>
        <w:t xml:space="preserve">2019 – 2022</w:t>
      </w:r>
      <w:r>
        <w:br/>
      </w:r>
      <w:r>
        <w:t xml:space="preserve">- Delivered lectures on clinical practices and ethical standards in veterinary medicine.</w:t>
      </w:r>
    </w:p>
    <w:bookmarkEnd w:id="30"/>
    <w:bookmarkStart w:id="31" w:name="references"/>
    <w:p>
      <w:pPr>
        <w:pStyle w:val="Heading2"/>
      </w:pPr>
      <w:r>
        <w:t xml:space="preserve">References</w:t>
      </w:r>
    </w:p>
    <w:p>
      <w:pPr>
        <w:pStyle w:val="FirstParagraph"/>
      </w:pPr>
      <w:r>
        <w:t xml:space="preserve">Available upon request. Contact Dr. Aung Myint at aungmyint.vet@gmail.com for references from previous employers in Myanmar Yangon.</w:t>
      </w:r>
    </w:p>
    <w:bookmarkEnd w:id="31"/>
    <w:p>
      <w:pPr>
        <w:pStyle w:val="BodyText"/>
      </w:pPr>
      <w:r>
        <w:t xml:space="preserve">This resume is tailored for a Veterinarian position in Myanmar Yangon, emphasizing local expertise and community-focused care.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Myanmar Yangon</dc:title>
  <dc:creator/>
  <dc:language>en</dc:language>
  <cp:keywords/>
  <dcterms:created xsi:type="dcterms:W3CDTF">2025-12-11T12:35:59Z</dcterms:created>
  <dcterms:modified xsi:type="dcterms:W3CDTF">2025-12-11T12:35:59Z</dcterms:modified>
</cp:coreProperties>
</file>

<file path=docProps/custom.xml><?xml version="1.0" encoding="utf-8"?>
<Properties xmlns="http://schemas.openxmlformats.org/officeDocument/2006/custom-properties" xmlns:vt="http://schemas.openxmlformats.org/officeDocument/2006/docPropsVTypes"/>
</file>