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Nigeria</w:t>
      </w:r>
      <w:r>
        <w:t xml:space="preserve"> </w:t>
      </w:r>
      <w:r>
        <w:t xml:space="preserve">Abuja</w:t>
      </w:r>
    </w:p>
    <w:bookmarkStart w:id="33" w:name="dr.-adebayo-johnson"/>
    <w:p>
      <w:pPr>
        <w:pStyle w:val="Heading1"/>
      </w:pPr>
      <w:r>
        <w:t xml:space="preserve">Dr. Adebayo Johnson</w:t>
      </w:r>
    </w:p>
    <w:p>
      <w:pPr>
        <w:pStyle w:val="FirstParagraph"/>
      </w:pPr>
      <w:r>
        <w:rPr>
          <w:bCs/>
          <w:b/>
        </w:rPr>
        <w:t xml:space="preserve">Veterinarian | Nigeria Abuja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adebayojohnson@vets.abuja.ng</w:t>
      </w:r>
      <w:r>
        <w:br/>
      </w:r>
      <w:r>
        <w:t xml:space="preserve">Phone: +234 901 234 5678</w:t>
      </w:r>
      <w:r>
        <w:br/>
      </w:r>
      <w:r>
        <w:t xml:space="preserve">Address: Plot 12, Garki II, Abuja, Nigeria</w:t>
      </w:r>
    </w:p>
    <w:bookmarkEnd w:id="20"/>
    <w:bookmarkStart w:id="21" w:name="professional-summary"/>
    <w:p>
      <w:pPr>
        <w:pStyle w:val="Heading2"/>
      </w:pPr>
      <w:r>
        <w:t xml:space="preserve">Professional Summary</w:t>
      </w:r>
    </w:p>
    <w:p>
      <w:pPr>
        <w:pStyle w:val="FirstParagraph"/>
      </w:pPr>
      <w:r>
        <w:t xml:space="preserve">Highly motivated and experienced Veterinarian with over a decade of expertise in animal health management, disease prevention, and public health initiatives. Specializing in veterinary care for domestic and livestock animals across Nigeria Abuja. Committed to improving animal welfare, promoting zoonotic disease control, and supporting the agricultural sector through evidence-based practices. Proven track record of delivering exceptional clinical services while collaborating with local communities, government agencies, and NGOs in Nigeria Abuja.</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t xml:space="preserve">, University of Abuja, Nigeria (2010–2015)</w:t>
      </w:r>
    </w:p>
    <w:p>
      <w:pPr>
        <w:numPr>
          <w:ilvl w:val="0"/>
          <w:numId w:val="1001"/>
        </w:numPr>
        <w:pStyle w:val="Compact"/>
      </w:pPr>
      <w:r>
        <w:rPr>
          <w:bCs/>
          <w:b/>
        </w:rPr>
        <w:t xml:space="preserve">MSc in Veterinary Public Health</w:t>
      </w:r>
      <w:r>
        <w:t xml:space="preserve">, University of Ibadan, Nigeria (2016–2018)</w:t>
      </w:r>
    </w:p>
    <w:bookmarkEnd w:id="22"/>
    <w:bookmarkStart w:id="26" w:name="work-experience"/>
    <w:p>
      <w:pPr>
        <w:pStyle w:val="Heading2"/>
      </w:pPr>
      <w:r>
        <w:t xml:space="preserve">Work Experience</w:t>
      </w:r>
    </w:p>
    <w:bookmarkStart w:id="23" w:name="senior-veterinarian"/>
    <w:p>
      <w:pPr>
        <w:pStyle w:val="Heading3"/>
      </w:pPr>
      <w:r>
        <w:rPr>
          <w:bCs/>
          <w:b/>
        </w:rPr>
        <w:t xml:space="preserve">Senior Veterinarian</w:t>
      </w:r>
    </w:p>
    <w:p>
      <w:pPr>
        <w:pStyle w:val="FirstParagraph"/>
      </w:pPr>
      <w:r>
        <w:rPr>
          <w:iCs/>
          <w:i/>
        </w:rPr>
        <w:t xml:space="preserve">Nigeria Abuja Livestock Health Center, Abuja, Nigeria</w:t>
      </w:r>
    </w:p>
    <w:p>
      <w:pPr>
        <w:numPr>
          <w:ilvl w:val="0"/>
          <w:numId w:val="1002"/>
        </w:numPr>
        <w:pStyle w:val="Compact"/>
      </w:pPr>
      <w:r>
        <w:t xml:space="preserve">Managed and supervised a team of 10+ veterinary professionals in diagnosing and treating over 2,000 animal cases annually.</w:t>
      </w:r>
    </w:p>
    <w:p>
      <w:pPr>
        <w:numPr>
          <w:ilvl w:val="0"/>
          <w:numId w:val="1002"/>
        </w:numPr>
        <w:pStyle w:val="Compact"/>
      </w:pPr>
      <w:r>
        <w:t xml:space="preserve">Developed and implemented vaccination programs for livestock in partnership with the Federal Ministry of Agriculture, significantly reducing disease outbreaks in Abuja’s rural communities.</w:t>
      </w:r>
    </w:p>
    <w:p>
      <w:pPr>
        <w:numPr>
          <w:ilvl w:val="0"/>
          <w:numId w:val="1002"/>
        </w:numPr>
        <w:pStyle w:val="Compact"/>
      </w:pPr>
      <w:r>
        <w:t xml:space="preserve">Conducted regular health inspections at local markets and farms to ensure compliance with Nigeria’s animal welfare regulations.</w:t>
      </w:r>
    </w:p>
    <w:p>
      <w:pPr>
        <w:numPr>
          <w:ilvl w:val="0"/>
          <w:numId w:val="1002"/>
        </w:numPr>
        <w:pStyle w:val="Compact"/>
      </w:pPr>
      <w:r>
        <w:t xml:space="preserve">Published research on zoonotic diseases in Nigeria Abuja, contributing to national strategies for public health safety.</w:t>
      </w:r>
    </w:p>
    <w:bookmarkEnd w:id="23"/>
    <w:bookmarkStart w:id="24" w:name="veterinary-officer"/>
    <w:p>
      <w:pPr>
        <w:pStyle w:val="Heading3"/>
      </w:pPr>
      <w:r>
        <w:rPr>
          <w:bCs/>
          <w:b/>
        </w:rPr>
        <w:t xml:space="preserve">Veterinary Officer</w:t>
      </w:r>
    </w:p>
    <w:p>
      <w:pPr>
        <w:pStyle w:val="FirstParagraph"/>
      </w:pPr>
      <w:r>
        <w:rPr>
          <w:iCs/>
          <w:i/>
        </w:rPr>
        <w:t xml:space="preserve">Abuja City Council, Abuja, Nigeria</w:t>
      </w:r>
    </w:p>
    <w:p>
      <w:pPr>
        <w:numPr>
          <w:ilvl w:val="0"/>
          <w:numId w:val="1003"/>
        </w:numPr>
        <w:pStyle w:val="Compact"/>
      </w:pPr>
      <w:r>
        <w:t xml:space="preserve">Provided emergency care for stray animals and conducted sterilization programs to control overpopulation in urban areas of Nigeria Abuja.</w:t>
      </w:r>
    </w:p>
    <w:p>
      <w:pPr>
        <w:numPr>
          <w:ilvl w:val="0"/>
          <w:numId w:val="1003"/>
        </w:numPr>
        <w:pStyle w:val="Compact"/>
      </w:pPr>
      <w:r>
        <w:t xml:space="preserve">Collaborated with local schools and communities to educate residents on responsible pet ownership and disease prevention.</w:t>
      </w:r>
    </w:p>
    <w:p>
      <w:pPr>
        <w:numPr>
          <w:ilvl w:val="0"/>
          <w:numId w:val="1003"/>
        </w:numPr>
        <w:pStyle w:val="Compact"/>
      </w:pPr>
      <w:r>
        <w:t xml:space="preserve">Coordinated with the Nigerian Veterinary Medical Association (NVMA) to organize training workshops for junior veterinarians in Abuja.</w:t>
      </w:r>
    </w:p>
    <w:bookmarkEnd w:id="24"/>
    <w:bookmarkStart w:id="25" w:name="clinical-veterinarian"/>
    <w:p>
      <w:pPr>
        <w:pStyle w:val="Heading3"/>
      </w:pPr>
      <w:r>
        <w:rPr>
          <w:bCs/>
          <w:b/>
        </w:rPr>
        <w:t xml:space="preserve">Clinical Veterinarian</w:t>
      </w:r>
    </w:p>
    <w:p>
      <w:pPr>
        <w:pStyle w:val="FirstParagraph"/>
      </w:pPr>
      <w:r>
        <w:rPr>
          <w:iCs/>
          <w:i/>
        </w:rPr>
        <w:t xml:space="preserve">Abuja Animal Hospital, Abuja, Nigeria</w:t>
      </w:r>
    </w:p>
    <w:p>
      <w:pPr>
        <w:numPr>
          <w:ilvl w:val="0"/>
          <w:numId w:val="1004"/>
        </w:numPr>
        <w:pStyle w:val="Compact"/>
      </w:pPr>
      <w:r>
        <w:t xml:space="preserve">Treated a wide range of domestic animals, including dogs, cats, and exotic pets, with a focus on preventive care and diagnostics.</w:t>
      </w:r>
    </w:p>
    <w:p>
      <w:pPr>
        <w:numPr>
          <w:ilvl w:val="0"/>
          <w:numId w:val="1004"/>
        </w:numPr>
        <w:pStyle w:val="Compact"/>
      </w:pPr>
      <w:r>
        <w:t xml:space="preserve">Utilized advanced diagnostic tools such as X-ray machines and blood analyzers to ensure accurate diagnoses in Nigeria Abuja’s healthcare facilities.</w:t>
      </w:r>
    </w:p>
    <w:p>
      <w:pPr>
        <w:numPr>
          <w:ilvl w:val="0"/>
          <w:numId w:val="1004"/>
        </w:numPr>
        <w:pStyle w:val="Compact"/>
      </w:pPr>
      <w:r>
        <w:t xml:space="preserve">Advised clients on nutrition, behavior, and disease management tailored to the unique challenges of urban pet ownership in Nigeria.</w:t>
      </w:r>
    </w:p>
    <w:bookmarkEnd w:id="25"/>
    <w:bookmarkEnd w:id="26"/>
    <w:bookmarkStart w:id="27" w:name="skills"/>
    <w:p>
      <w:pPr>
        <w:pStyle w:val="Heading2"/>
      </w:pPr>
      <w:r>
        <w:t xml:space="preserve">Skills</w:t>
      </w:r>
    </w:p>
    <w:p>
      <w:pPr>
        <w:numPr>
          <w:ilvl w:val="0"/>
          <w:numId w:val="1005"/>
        </w:numPr>
        <w:pStyle w:val="Compact"/>
      </w:pPr>
      <w:r>
        <w:t xml:space="preserve">Expertise in clinical diagnostics and surgical procedures</w:t>
      </w:r>
    </w:p>
    <w:p>
      <w:pPr>
        <w:numPr>
          <w:ilvl w:val="0"/>
          <w:numId w:val="1005"/>
        </w:numPr>
        <w:pStyle w:val="Compact"/>
      </w:pPr>
      <w:r>
        <w:t xml:space="preserve">Proficient in livestock health management and epidemiology</w:t>
      </w:r>
    </w:p>
    <w:p>
      <w:pPr>
        <w:numPr>
          <w:ilvl w:val="0"/>
          <w:numId w:val="1005"/>
        </w:numPr>
        <w:pStyle w:val="Compact"/>
      </w:pPr>
      <w:r>
        <w:t xml:space="preserve">Strong knowledge of Nigerian veterinary regulations and zoonotic disease control protocols</w:t>
      </w:r>
    </w:p>
    <w:p>
      <w:pPr>
        <w:numPr>
          <w:ilvl w:val="0"/>
          <w:numId w:val="1005"/>
        </w:numPr>
        <w:pStyle w:val="Compact"/>
      </w:pPr>
      <w:r>
        <w:t xml:space="preserve">Certified in Advanced Cardiac Life Support (ACLS) for animals</w:t>
      </w:r>
    </w:p>
    <w:p>
      <w:pPr>
        <w:numPr>
          <w:ilvl w:val="0"/>
          <w:numId w:val="1005"/>
        </w:numPr>
        <w:pStyle w:val="Compact"/>
      </w:pPr>
      <w:r>
        <w:t xml:space="preserve">Fluent in English, with intermediate proficiency in Hausa and Fulani (local languages of Nigeria Abuja)</w:t>
      </w:r>
    </w:p>
    <w:p>
      <w:pPr>
        <w:numPr>
          <w:ilvl w:val="0"/>
          <w:numId w:val="1005"/>
        </w:numPr>
        <w:pStyle w:val="Compact"/>
      </w:pPr>
      <w:r>
        <w:t xml:space="preserve">Skilled in using veterinary software for patient record management</w:t>
      </w:r>
    </w:p>
    <w:bookmarkEnd w:id="27"/>
    <w:bookmarkStart w:id="28" w:name="certifications"/>
    <w:p>
      <w:pPr>
        <w:pStyle w:val="Heading2"/>
      </w:pPr>
      <w:r>
        <w:t xml:space="preserve">Certifications</w:t>
      </w:r>
    </w:p>
    <w:p>
      <w:pPr>
        <w:numPr>
          <w:ilvl w:val="0"/>
          <w:numId w:val="1006"/>
        </w:numPr>
        <w:pStyle w:val="Compact"/>
      </w:pPr>
      <w:r>
        <w:rPr>
          <w:bCs/>
          <w:b/>
        </w:rPr>
        <w:t xml:space="preserve">Nigerian Veterinary Medical Association (NVMA) Certification</w:t>
      </w:r>
      <w:r>
        <w:t xml:space="preserve"> </w:t>
      </w:r>
      <w:r>
        <w:t xml:space="preserve">(2018)</w:t>
      </w:r>
    </w:p>
    <w:p>
      <w:pPr>
        <w:numPr>
          <w:ilvl w:val="0"/>
          <w:numId w:val="1006"/>
        </w:numPr>
        <w:pStyle w:val="Compact"/>
      </w:pPr>
      <w:r>
        <w:rPr>
          <w:bCs/>
          <w:b/>
        </w:rPr>
        <w:t xml:space="preserve">Global Alliance for Livestock Veterinary Medicine (GALVM) Advanced Training</w:t>
      </w:r>
      <w:r>
        <w:t xml:space="preserve"> </w:t>
      </w:r>
      <w:r>
        <w:t xml:space="preserve">(2020)</w:t>
      </w:r>
    </w:p>
    <w:p>
      <w:pPr>
        <w:numPr>
          <w:ilvl w:val="0"/>
          <w:numId w:val="1006"/>
        </w:numPr>
        <w:pStyle w:val="Compact"/>
      </w:pPr>
      <w:r>
        <w:rPr>
          <w:bCs/>
          <w:b/>
        </w:rPr>
        <w:t xml:space="preserve">Certified Zoonotic Disease Specialist</w:t>
      </w:r>
      <w:r>
        <w:t xml:space="preserve">, World Health Organization (WHO) Partnership Program, Nigeria Abuja (2021)</w:t>
      </w:r>
    </w:p>
    <w:bookmarkEnd w:id="28"/>
    <w:bookmarkStart w:id="29" w:name="professional-affiliations"/>
    <w:p>
      <w:pPr>
        <w:pStyle w:val="Heading2"/>
      </w:pPr>
      <w:r>
        <w:t xml:space="preserve">Professional Affiliations</w:t>
      </w:r>
    </w:p>
    <w:p>
      <w:pPr>
        <w:numPr>
          <w:ilvl w:val="0"/>
          <w:numId w:val="1007"/>
        </w:numPr>
        <w:pStyle w:val="Compact"/>
      </w:pPr>
      <w:r>
        <w:t xml:space="preserve">Member, Nigerian Veterinary Medical Association (NVMA)</w:t>
      </w:r>
    </w:p>
    <w:p>
      <w:pPr>
        <w:numPr>
          <w:ilvl w:val="0"/>
          <w:numId w:val="1007"/>
        </w:numPr>
        <w:pStyle w:val="Compact"/>
      </w:pPr>
      <w:r>
        <w:t xml:space="preserve">Member, African Veterinary Association (AVA)</w:t>
      </w:r>
    </w:p>
    <w:p>
      <w:pPr>
        <w:numPr>
          <w:ilvl w:val="0"/>
          <w:numId w:val="1007"/>
        </w:numPr>
        <w:pStyle w:val="Compact"/>
      </w:pPr>
      <w:r>
        <w:t xml:space="preserve">Volunteer, Abuja Animal Welfare Society</w:t>
      </w:r>
    </w:p>
    <w:bookmarkEnd w:id="29"/>
    <w:bookmarkStart w:id="30" w:name="community-involvement"/>
    <w:p>
      <w:pPr>
        <w:pStyle w:val="Heading2"/>
      </w:pPr>
      <w:r>
        <w:t xml:space="preserve">Community Involvement</w:t>
      </w:r>
    </w:p>
    <w:p>
      <w:pPr>
        <w:pStyle w:val="FirstParagraph"/>
      </w:pPr>
      <w:r>
        <w:t xml:space="preserve">Actively engaged in Nigeria Abuja’s animal welfare initiatives, including:</w:t>
      </w:r>
      <w:r>
        <w:t xml:space="preserve"> </w:t>
      </w:r>
      <w:r>
        <w:t xml:space="preserve">- Organizing free vaccination drives for stray animals in underserved neighborhoods.</w:t>
      </w:r>
      <w:r>
        <w:t xml:space="preserve"> </w:t>
      </w:r>
      <w:r>
        <w:t xml:space="preserve">- Partnering with local farmers to improve livestock health and productivity through education and training.</w:t>
      </w:r>
      <w:r>
        <w:t xml:space="preserve"> </w:t>
      </w:r>
      <w:r>
        <w:t xml:space="preserve">- Mentoring veterinary students from the University of Abuja during their clinical rotations.</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Hausa (Intermediate)</w:t>
      </w:r>
    </w:p>
    <w:p>
      <w:pPr>
        <w:numPr>
          <w:ilvl w:val="0"/>
          <w:numId w:val="1008"/>
        </w:numPr>
        <w:pStyle w:val="Compact"/>
      </w:pPr>
      <w:r>
        <w:t xml:space="preserve">Fulani (Basic)</w:t>
      </w:r>
    </w:p>
    <w:bookmarkEnd w:id="31"/>
    <w:bookmarkStart w:id="32" w:name="references"/>
    <w:p>
      <w:pPr>
        <w:pStyle w:val="Heading2"/>
      </w:pPr>
      <w:r>
        <w:t xml:space="preserve">References</w:t>
      </w:r>
    </w:p>
    <w:p>
      <w:pPr>
        <w:pStyle w:val="FirstParagraph"/>
      </w:pPr>
      <w:r>
        <w:t xml:space="preserve">Available upon request. Contact Dr. Adebayo Johnson at +234 901 234 5678 or adebayojohnson@vets.abuja.ng.</w:t>
      </w:r>
    </w:p>
    <w:p>
      <w:r>
        <w:pict>
          <v:rect style="width:0;height:1.5pt" o:hralign="center" o:hrstd="t" o:hr="t"/>
        </w:pict>
      </w:r>
    </w:p>
    <w:p>
      <w:pPr>
        <w:pStyle w:val="FirstParagraph"/>
      </w:pPr>
      <w:r>
        <w:t xml:space="preserve">This resume is tailored for a Veterinarian in Nigeria Abuja, emphasizing expertise in local animal health challenges and community-driven solutions. The content aligns with the needs of veterinary professionals operating within Nigeria’s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Nigeria Abuja</dc:title>
  <dc:creator/>
  <dc:language>en</dc:language>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