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veterinarian-resume"/>
    <w:p>
      <w:pPr>
        <w:pStyle w:val="Heading1"/>
      </w:pPr>
      <w:r>
        <w:rPr>
          <w:bCs/>
          <w:b/>
        </w:rPr>
        <w:t xml:space="preserve">Veterinarian Resume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ayse.demir@veterinarian.com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A dedicated and compassionate Veterinarian with over a decade of experience in animal healthcare, seeking to contribute my expertise as a Veterinarian in Turkey Ankara. My goal is to provide high-quality veterinary care, promote animal welfare, and support the growing needs of pet owners and livestock farmers in the region. I am committed to upholding the professional standards of the Veterinary Association of Turkey while leveraging my skills in clinical practice, preventive care, and community outreach.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Anadolu University, Faculty of Veterinary Medicine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Animal Health Management</w:t>
      </w:r>
      <w:r>
        <w:t xml:space="preserve">, Hacettepe University, Ankara, Turkey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Emergency and Critical Care</w:t>
      </w:r>
      <w:r>
        <w:t xml:space="preserve">, Turkish Veterinary Association (2016)</w:t>
      </w:r>
    </w:p>
    <w:bookmarkEnd w:id="22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veterinary-surgeon"/>
    <w:p>
      <w:pPr>
        <w:pStyle w:val="Heading3"/>
      </w:pPr>
      <w:r>
        <w:rPr>
          <w:bCs/>
          <w:b/>
        </w:rPr>
        <w:t xml:space="preserve">Veterinary Surgeon</w:t>
      </w:r>
    </w:p>
    <w:p>
      <w:pPr>
        <w:pStyle w:val="FirstParagraph"/>
      </w:pPr>
      <w:r>
        <w:rPr>
          <w:iCs/>
          <w:i/>
        </w:rPr>
        <w:t xml:space="preserve">Central Ankara Animal Hospital, Ankara, Turkey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and surgical care to dogs, cats, and small exotic animals.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preventive healthcare program for local pet owners in Turkey Ankara.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ensure compliance with Turkish animal health regulations.</w:t>
      </w:r>
    </w:p>
    <w:p>
      <w:pPr>
        <w:numPr>
          <w:ilvl w:val="0"/>
          <w:numId w:val="1002"/>
        </w:numPr>
        <w:pStyle w:val="Compact"/>
      </w:pPr>
      <w:r>
        <w:t xml:space="preserve">Trained junior veterinarians and veterinary students on advanced diagnostic techniques specific to Anatolian livestock and companion animals.</w:t>
      </w:r>
    </w:p>
    <w:bookmarkEnd w:id="23"/>
    <w:bookmarkStart w:id="24" w:name="veterinary-intern"/>
    <w:p>
      <w:pPr>
        <w:pStyle w:val="Heading3"/>
      </w:pPr>
      <w:r>
        <w:rPr>
          <w:bCs/>
          <w:b/>
        </w:rPr>
        <w:t xml:space="preserve">Veterinary Intern</w:t>
      </w:r>
    </w:p>
    <w:p>
      <w:pPr>
        <w:pStyle w:val="FirstParagraph"/>
      </w:pPr>
      <w:r>
        <w:rPr>
          <w:iCs/>
          <w:i/>
        </w:rPr>
        <w:t xml:space="preserve">Ankara State Hospital, Ankara, Turkey</w:t>
      </w:r>
      <w:r>
        <w:t xml:space="preserve"> </w:t>
      </w:r>
      <w:r>
        <w:t xml:space="preserve">(2011–2015)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a wide range of animal species, including poultry and livestock.</w:t>
      </w:r>
    </w:p>
    <w:p>
      <w:pPr>
        <w:numPr>
          <w:ilvl w:val="0"/>
          <w:numId w:val="1003"/>
        </w:numPr>
        <w:pStyle w:val="Compact"/>
      </w:pPr>
      <w:r>
        <w:t xml:space="preserve">Participated in field visits to rural areas of Turkey Ankara to conduct health assessments and provide vaccinations.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pet owners on responsible pet care, tailored to the cultural context of Turkey.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Expertise in:</w:t>
      </w:r>
      <w:r>
        <w:t xml:space="preserve"> </w:t>
      </w:r>
      <w:r>
        <w:t xml:space="preserve">Small and large animal medicine, surgical procedures, parasitology, and infectious disease control.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Turkish and English. Proficient in basic knowledge of Arabic for community outreach.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use of diagnostic equipment (X-ray, ultrasound), electronic medical record systems, and veterinary software tailored to Turkey's healthcare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Turkish Veterinary Association License (2011), Emergency Care Certification (2016).</w:t>
      </w:r>
    </w:p>
    <w:bookmarkEnd w:id="26"/>
    <w:bookmarkStart w:id="27" w:name="volunteer-work"/>
    <w:p>
      <w:pPr>
        <w:pStyle w:val="Heading2"/>
      </w:pPr>
      <w:r>
        <w:rPr>
          <w:bCs/>
          <w:b/>
        </w:rP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Animal Welfare Ambassador</w:t>
      </w:r>
      <w:r>
        <w:t xml:space="preserve">, Ankara Animal Shelter, Turkey (2018–Present)</w:t>
      </w:r>
    </w:p>
    <w:p>
      <w:pPr>
        <w:numPr>
          <w:ilvl w:val="0"/>
          <w:numId w:val="1005"/>
        </w:numPr>
        <w:pStyle w:val="Compact"/>
      </w:pPr>
      <w:r>
        <w:t xml:space="preserve">Volunteered to provide free medical check-ups and spay/neuter services for stray animals in Ankara.</w:t>
      </w:r>
    </w:p>
    <w:p>
      <w:pPr>
        <w:numPr>
          <w:ilvl w:val="0"/>
          <w:numId w:val="1005"/>
        </w:numPr>
        <w:pStyle w:val="Compact"/>
      </w:pPr>
      <w:r>
        <w:t xml:space="preserve">Organized awareness campaigns on animal rights and responsible pet ownership in local communities.</w:t>
      </w:r>
    </w:p>
    <w:p>
      <w:pPr>
        <w:pStyle w:val="FirstParagraph"/>
      </w:pPr>
      <w:r>
        <w:rPr>
          <w:bCs/>
          <w:b/>
        </w:rPr>
        <w:t xml:space="preserve">Community Health Initiative</w:t>
      </w:r>
      <w:r>
        <w:t xml:space="preserve">, Turkish Red Crescent, Ankara (2017)</w:t>
      </w:r>
    </w:p>
    <w:p>
      <w:pPr>
        <w:numPr>
          <w:ilvl w:val="0"/>
          <w:numId w:val="1006"/>
        </w:numPr>
        <w:pStyle w:val="Compact"/>
      </w:pPr>
      <w:r>
        <w:t xml:space="preserve">Supported disaster response efforts by assisting with animal rescue and health assessments during natural calamities.</w:t>
      </w:r>
    </w:p>
    <w:bookmarkEnd w:id="27"/>
    <w:bookmarkStart w:id="28" w:name="awards-and-recognitions"/>
    <w:p>
      <w:pPr>
        <w:pStyle w:val="Heading2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Veterinarian in Ankara</w:t>
      </w:r>
      <w:r>
        <w:t xml:space="preserve">, Turkish Veterinary Association Awards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Animal Welfare</w:t>
      </w:r>
      <w:r>
        <w:t xml:space="preserve">, Ankara City Council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Grant Recipient</w:t>
      </w:r>
      <w:r>
        <w:t xml:space="preserve">, Ministry of Agriculture and Forestry, Turkey (2018) for a study on zoonotic diseases in Anatolia.</w:t>
      </w:r>
    </w:p>
    <w:bookmarkEnd w:id="28"/>
    <w:bookmarkStart w:id="29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Turkish Veterinary Association (TVA)</w:t>
      </w:r>
    </w:p>
    <w:p>
      <w:pPr>
        <w:numPr>
          <w:ilvl w:val="0"/>
          <w:numId w:val="1008"/>
        </w:numPr>
        <w:pStyle w:val="Compact"/>
      </w:pPr>
      <w:r>
        <w:t xml:space="preserve">International Society of Veterinary Medicine (ISVM)</w:t>
      </w:r>
    </w:p>
    <w:p>
      <w:pPr>
        <w:numPr>
          <w:ilvl w:val="0"/>
          <w:numId w:val="1008"/>
        </w:numPr>
        <w:pStyle w:val="Compact"/>
      </w:pPr>
      <w:r>
        <w:t xml:space="preserve">Ankara Animal Health Consortium</w:t>
      </w:r>
    </w:p>
    <w:bookmarkEnd w:id="29"/>
    <w:bookmarkStart w:id="30" w:name="publications-and-research"/>
    <w:p>
      <w:pPr>
        <w:pStyle w:val="Heading2"/>
      </w:pPr>
      <w:r>
        <w:rPr>
          <w:bCs/>
          <w:b/>
        </w:rPr>
        <w:t xml:space="preserve">Publications and Research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"Zoonotic Disease Surveillance in Urban and Rural Areas of Turkey Ankara"</w:t>
      </w:r>
      <w:r>
        <w:t xml:space="preserve">, Journal of Veterinary Science (2018)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"Evaluating the Impact of Climate Change on Livestock Health in Anatolia"</w:t>
      </w:r>
      <w:r>
        <w:t xml:space="preserve">, International Conference on Animal Health, Ankara (2020)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Ayşe Demir at +90 312 123 4567 or ayse.demir@veterinarian.com.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Veterinarian, Turkey Ankara, Resume, Animal Health, Veterinary Care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Veterinarian in Turkey Ankara</dc:title>
  <dc:creator/>
  <dc:language>en</dc:language>
  <cp:keywords/>
  <dcterms:created xsi:type="dcterms:W3CDTF">2026-09-27T03:07:13Z</dcterms:created>
  <dcterms:modified xsi:type="dcterms:W3CDTF">2026-09-27T03:07:13Z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