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veterinarian-resume"/>
    <w:p>
      <w:pPr>
        <w:pStyle w:val="Heading1"/>
      </w:pPr>
      <w:r>
        <w:t xml:space="preserve">Veterinarian Resume</w:t>
      </w:r>
    </w:p>
    <w:p>
      <w:pPr>
        <w:pStyle w:val="FirstParagraph"/>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compassionate Veterinarian with over [X] years of experience in the United Kingdom London, specializing in small animal care, emergency medicine, and community animal welfare. Proven expertise in diagnosing and treating a wide range of veterinary conditions, coupled with a commitment to upholding the highest standards of care for pets and their owners. A strong advocate for sustainable practices within the veterinary industry, with a focus on collaboration with local clinics, rescue organizations, and educational institutions in London. This resume highlights my qualifications as a Veterinarian in the United Kingdom London, emphasizing my ability to thrive in a dynamic urban environment while contributing to the health and well-being of animals across diverse communities.</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(BVM)</w:t>
      </w:r>
      <w:r>
        <w:t xml:space="preserve">, University of Edinburgh, United Kingdom, 20XX–20XX</w:t>
      </w:r>
    </w:p>
    <w:p>
      <w:pPr>
        <w:numPr>
          <w:ilvl w:val="0"/>
          <w:numId w:val="1001"/>
        </w:numPr>
        <w:pStyle w:val="Compact"/>
      </w:pPr>
      <w:r>
        <w:rPr>
          <w:bCs/>
          <w:b/>
        </w:rPr>
        <w:t xml:space="preserve">Diploma in Advanced Veterinary Studies (DipAVS)</w:t>
      </w:r>
      <w:r>
        <w:t xml:space="preserve">, Royal College of Veterinary Surgeons (RCVS), London, 20XX–20XX</w:t>
      </w:r>
    </w:p>
    <w:p>
      <w:pPr>
        <w:numPr>
          <w:ilvl w:val="0"/>
          <w:numId w:val="1001"/>
        </w:numPr>
        <w:pStyle w:val="Compact"/>
      </w:pPr>
      <w:r>
        <w:rPr>
          <w:bCs/>
          <w:b/>
        </w:rPr>
        <w:t xml:space="preserve">Postgraduate Certificate in Wildlife Health and Conservation</w:t>
      </w:r>
      <w:r>
        <w:t xml:space="preserve">, University of Cambridge, United Kingdom, 20XX–20XX</w:t>
      </w:r>
    </w:p>
    <w:bookmarkEnd w:id="21"/>
    <w:bookmarkStart w:id="25" w:name="work-experience"/>
    <w:p>
      <w:pPr>
        <w:pStyle w:val="Heading2"/>
      </w:pPr>
      <w:r>
        <w:t xml:space="preserve">Work Experience</w:t>
      </w:r>
    </w:p>
    <w:bookmarkStart w:id="22" w:name="veterinary-surgeon"/>
    <w:p>
      <w:pPr>
        <w:pStyle w:val="Heading3"/>
      </w:pPr>
      <w:r>
        <w:t xml:space="preserve">Veterinary Surgeon</w:t>
      </w:r>
    </w:p>
    <w:p>
      <w:pPr>
        <w:pStyle w:val="FirstParagraph"/>
      </w:pPr>
      <w:r>
        <w:rPr>
          <w:iCs/>
          <w:i/>
        </w:rPr>
        <w:t xml:space="preserve">Greenwich Animal Clinic, United Kingdom London</w:t>
      </w:r>
      <w:r>
        <w:t xml:space="preserve"> </w:t>
      </w:r>
      <w:r>
        <w:t xml:space="preserve">| 20XX–Present</w:t>
      </w:r>
    </w:p>
    <w:p>
      <w:pPr>
        <w:numPr>
          <w:ilvl w:val="0"/>
          <w:numId w:val="1002"/>
        </w:numPr>
        <w:pStyle w:val="Compact"/>
      </w:pPr>
      <w:r>
        <w:t xml:space="preserve">Provided comprehensive medical care for dogs, cats, and exotic pets in a high-traffic urban clinic in London.</w:t>
      </w:r>
    </w:p>
    <w:p>
      <w:pPr>
        <w:numPr>
          <w:ilvl w:val="0"/>
          <w:numId w:val="1002"/>
        </w:numPr>
        <w:pStyle w:val="Compact"/>
      </w:pPr>
      <w:r>
        <w:t xml:space="preserve">Spearheaded emergency response protocols, reducing patient mortality rates by 15% through timely interventions and staff training.</w:t>
      </w:r>
    </w:p>
    <w:p>
      <w:pPr>
        <w:numPr>
          <w:ilvl w:val="0"/>
          <w:numId w:val="1002"/>
        </w:numPr>
        <w:pStyle w:val="Compact"/>
      </w:pPr>
      <w:r>
        <w:t xml:space="preserve">Collaborated with local animal rescue organizations to establish free spay/neuter programs for underserved communities in the UK.</w:t>
      </w:r>
    </w:p>
    <w:p>
      <w:pPr>
        <w:numPr>
          <w:ilvl w:val="0"/>
          <w:numId w:val="1002"/>
        </w:numPr>
        <w:pStyle w:val="Compact"/>
      </w:pPr>
      <w:r>
        <w:t xml:space="preserve">Published case studies on zoonotic diseases in urban settings, contributing to RCVS research initiatives.</w:t>
      </w:r>
    </w:p>
    <w:bookmarkEnd w:id="22"/>
    <w:bookmarkStart w:id="23" w:name="junior-veterinarian"/>
    <w:p>
      <w:pPr>
        <w:pStyle w:val="Heading3"/>
      </w:pPr>
      <w:r>
        <w:t xml:space="preserve">Junior Veterinarian</w:t>
      </w:r>
    </w:p>
    <w:p>
      <w:pPr>
        <w:pStyle w:val="FirstParagraph"/>
      </w:pPr>
      <w:r>
        <w:rPr>
          <w:iCs/>
          <w:i/>
        </w:rPr>
        <w:t xml:space="preserve">Southwark Veterinary Hospital, United Kingdom London</w:t>
      </w:r>
      <w:r>
        <w:t xml:space="preserve"> </w:t>
      </w:r>
      <w:r>
        <w:t xml:space="preserve">| 20XX–20XX</w:t>
      </w:r>
    </w:p>
    <w:p>
      <w:pPr>
        <w:numPr>
          <w:ilvl w:val="0"/>
          <w:numId w:val="1003"/>
        </w:numPr>
        <w:pStyle w:val="Compact"/>
      </w:pPr>
      <w:r>
        <w:t xml:space="preserve">Managed daily operations of a multi-vet practice, including patient triage, diagnostic imaging, and surgical assistance.</w:t>
      </w:r>
    </w:p>
    <w:p>
      <w:pPr>
        <w:numPr>
          <w:ilvl w:val="0"/>
          <w:numId w:val="1003"/>
        </w:numPr>
        <w:pStyle w:val="Compact"/>
      </w:pPr>
      <w:r>
        <w:t xml:space="preserve">Developed educational materials for pet owners on preventive care, which increased client satisfaction scores by 20%.</w:t>
      </w:r>
    </w:p>
    <w:p>
      <w:pPr>
        <w:numPr>
          <w:ilvl w:val="0"/>
          <w:numId w:val="1003"/>
        </w:numPr>
        <w:pStyle w:val="Compact"/>
      </w:pPr>
      <w:r>
        <w:t xml:space="preserve">Volunteered at the London Wildlife Trust to treat injured urban wildlife, aligning with the clinic’s commitment to UK biodiversity.</w:t>
      </w:r>
    </w:p>
    <w:bookmarkEnd w:id="23"/>
    <w:bookmarkStart w:id="24" w:name="veterinary-intern"/>
    <w:p>
      <w:pPr>
        <w:pStyle w:val="Heading3"/>
      </w:pPr>
      <w:r>
        <w:t xml:space="preserve">Veterinary Intern</w:t>
      </w:r>
    </w:p>
    <w:p>
      <w:pPr>
        <w:pStyle w:val="FirstParagraph"/>
      </w:pPr>
      <w:r>
        <w:rPr>
          <w:iCs/>
          <w:i/>
        </w:rPr>
        <w:t xml:space="preserve">St. Bartholomew’s Hospital for Animals, United Kingdom London</w:t>
      </w:r>
      <w:r>
        <w:t xml:space="preserve"> </w:t>
      </w:r>
      <w:r>
        <w:t xml:space="preserve">| 20XX–20XX</w:t>
      </w:r>
    </w:p>
    <w:p>
      <w:pPr>
        <w:numPr>
          <w:ilvl w:val="0"/>
          <w:numId w:val="1004"/>
        </w:numPr>
        <w:pStyle w:val="Compact"/>
      </w:pPr>
      <w:r>
        <w:t xml:space="preserve">Gained hands-on experience in emergency and critical care, working alongside RCVS-certified specialists.</w:t>
      </w:r>
    </w:p>
    <w:p>
      <w:pPr>
        <w:numPr>
          <w:ilvl w:val="0"/>
          <w:numId w:val="1004"/>
        </w:numPr>
        <w:pStyle w:val="Compact"/>
      </w:pPr>
      <w:r>
        <w:t xml:space="preserve">Conducted research on the impact of air pollution on respiratory health in pets, published in the UK Veterinary Journal.</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RCVS Registration (UK)</w:t>
      </w:r>
      <w:r>
        <w:t xml:space="preserve"> </w:t>
      </w:r>
      <w:r>
        <w:t xml:space="preserve">– Registered Veterinary Surgeon, 20XX–Present</w:t>
      </w:r>
    </w:p>
    <w:p>
      <w:pPr>
        <w:numPr>
          <w:ilvl w:val="0"/>
          <w:numId w:val="1005"/>
        </w:numPr>
        <w:pStyle w:val="Compact"/>
      </w:pPr>
      <w:r>
        <w:rPr>
          <w:bCs/>
          <w:b/>
        </w:rPr>
        <w:t xml:space="preserve">Advanced Cardiac Life Support (ACLS) Certification</w:t>
      </w:r>
      <w:r>
        <w:t xml:space="preserve">, American Heart Association, 20XX</w:t>
      </w:r>
    </w:p>
    <w:p>
      <w:pPr>
        <w:numPr>
          <w:ilvl w:val="0"/>
          <w:numId w:val="1005"/>
        </w:numPr>
        <w:pStyle w:val="Compact"/>
      </w:pPr>
      <w:r>
        <w:rPr>
          <w:bCs/>
          <w:b/>
        </w:rPr>
        <w:t xml:space="preserve">Feline Medicine Certificate</w:t>
      </w:r>
      <w:r>
        <w:t xml:space="preserve">, RCVS, 20XX</w:t>
      </w:r>
    </w:p>
    <w:p>
      <w:pPr>
        <w:numPr>
          <w:ilvl w:val="0"/>
          <w:numId w:val="1005"/>
        </w:numPr>
        <w:pStyle w:val="Compact"/>
      </w:pPr>
      <w:r>
        <w:rPr>
          <w:bCs/>
          <w:b/>
        </w:rPr>
        <w:t xml:space="preserve">Wildlife Rehabilitation Training Program</w:t>
      </w:r>
      <w:r>
        <w:t xml:space="preserve">, UK Wildlife Conservation Society, 20XX</w:t>
      </w:r>
    </w:p>
    <w:bookmarkEnd w:id="26"/>
    <w:bookmarkStart w:id="27" w:name="skills-specializations"/>
    <w:p>
      <w:pPr>
        <w:pStyle w:val="Heading2"/>
      </w:pPr>
      <w:r>
        <w:t xml:space="preserve">Skills &amp; Specializations</w:t>
      </w:r>
    </w:p>
    <w:p>
      <w:pPr>
        <w:numPr>
          <w:ilvl w:val="0"/>
          <w:numId w:val="1006"/>
        </w:numPr>
        <w:pStyle w:val="Compact"/>
      </w:pPr>
      <w:r>
        <w:rPr>
          <w:bCs/>
          <w:b/>
        </w:rPr>
        <w:t xml:space="preserve">Diagnostic Expertise:</w:t>
      </w:r>
      <w:r>
        <w:t xml:space="preserve"> </w:t>
      </w:r>
      <w:r>
        <w:t xml:space="preserve">Radiology, ultrasound, and bloodwork analysis for pets in the United Kingdom London.</w:t>
      </w:r>
    </w:p>
    <w:p>
      <w:pPr>
        <w:numPr>
          <w:ilvl w:val="0"/>
          <w:numId w:val="1006"/>
        </w:numPr>
        <w:pStyle w:val="Compact"/>
      </w:pPr>
      <w:r>
        <w:rPr>
          <w:bCs/>
          <w:b/>
        </w:rPr>
        <w:t xml:space="preserve">Emergency Care:</w:t>
      </w:r>
      <w:r>
        <w:t xml:space="preserve"> </w:t>
      </w:r>
      <w:r>
        <w:t xml:space="preserve">Proficient in trauma management and post-operative care for animals in urgent need.</w:t>
      </w:r>
    </w:p>
    <w:p>
      <w:pPr>
        <w:numPr>
          <w:ilvl w:val="0"/>
          <w:numId w:val="1006"/>
        </w:numPr>
        <w:pStyle w:val="Compact"/>
      </w:pPr>
      <w:r>
        <w:rPr>
          <w:bCs/>
          <w:b/>
        </w:rPr>
        <w:t xml:space="preserve">Client Communication:</w:t>
      </w:r>
      <w:r>
        <w:t xml:space="preserve"> </w:t>
      </w:r>
      <w:r>
        <w:t xml:space="preserve">Skilled in explaining complex medical conditions to pet owners, ensuring transparency and trust.</w:t>
      </w:r>
    </w:p>
    <w:p>
      <w:pPr>
        <w:numPr>
          <w:ilvl w:val="0"/>
          <w:numId w:val="1006"/>
        </w:numPr>
        <w:pStyle w:val="Compact"/>
      </w:pPr>
      <w:r>
        <w:rPr>
          <w:bCs/>
          <w:b/>
        </w:rPr>
        <w:t xml:space="preserve">Surgical Skills:</w:t>
      </w:r>
      <w:r>
        <w:t xml:space="preserve"> </w:t>
      </w:r>
      <w:r>
        <w:t xml:space="preserve">Specialized in orthopedic and soft tissue surgeries, with a focus on minimally invasive techniques.</w:t>
      </w:r>
    </w:p>
    <w:p>
      <w:pPr>
        <w:numPr>
          <w:ilvl w:val="0"/>
          <w:numId w:val="1006"/>
        </w:numPr>
        <w:pStyle w:val="Compact"/>
      </w:pPr>
      <w:r>
        <w:rPr>
          <w:bCs/>
          <w:b/>
        </w:rPr>
        <w:t xml:space="preserve">UK Regulatory Knowledge:</w:t>
      </w:r>
      <w:r>
        <w:t xml:space="preserve"> </w:t>
      </w:r>
      <w:r>
        <w:t xml:space="preserve">Familiar with RCVS guidelines, animal welfare laws, and local pet ownership regulations in London.</w:t>
      </w:r>
    </w:p>
    <w:bookmarkEnd w:id="27"/>
    <w:bookmarkStart w:id="28" w:name="community-involvement"/>
    <w:p>
      <w:pPr>
        <w:pStyle w:val="Heading2"/>
      </w:pPr>
      <w:r>
        <w:t xml:space="preserve">Community Involvement</w:t>
      </w:r>
    </w:p>
    <w:p>
      <w:pPr>
        <w:pStyle w:val="FirstParagraph"/>
      </w:pPr>
      <w:r>
        <w:rPr>
          <w:bCs/>
          <w:b/>
        </w:rPr>
        <w:t xml:space="preserve">Veterinary Volunteer</w:t>
      </w:r>
      <w:r>
        <w:t xml:space="preserve">, London Animal Rescue Network | 20XX–Present</w:t>
      </w:r>
    </w:p>
    <w:p>
      <w:pPr>
        <w:numPr>
          <w:ilvl w:val="0"/>
          <w:numId w:val="1007"/>
        </w:numPr>
        <w:pStyle w:val="Compact"/>
      </w:pPr>
      <w:r>
        <w:t xml:space="preserve">Provided free medical checkups and vaccinations to stray animals in high-need areas of the United Kingdom London.</w:t>
      </w:r>
    </w:p>
    <w:p>
      <w:pPr>
        <w:numPr>
          <w:ilvl w:val="0"/>
          <w:numId w:val="1007"/>
        </w:numPr>
        <w:pStyle w:val="Compact"/>
      </w:pPr>
      <w:r>
        <w:t xml:space="preserve">Organized community workshops on pet first aid, attended by over 500 residents annually.</w:t>
      </w:r>
    </w:p>
    <w:p>
      <w:pPr>
        <w:pStyle w:val="FirstParagraph"/>
      </w:pPr>
      <w:r>
        <w:rPr>
          <w:bCs/>
          <w:b/>
        </w:rPr>
        <w:t xml:space="preserve">Guest Lecturer</w:t>
      </w:r>
      <w:r>
        <w:t xml:space="preserve">, University of London Veterinary School | 20XX–20XX</w:t>
      </w:r>
    </w:p>
    <w:p>
      <w:pPr>
        <w:numPr>
          <w:ilvl w:val="0"/>
          <w:numId w:val="1008"/>
        </w:numPr>
        <w:pStyle w:val="Compact"/>
      </w:pPr>
      <w:r>
        <w:t xml:space="preserve">Delivered lectures on urban veterinary challenges and the role of Veterinarians in promoting public health in the UK.</w:t>
      </w:r>
    </w:p>
    <w:bookmarkEnd w:id="28"/>
    <w:bookmarkStart w:id="29" w:name="professional-development"/>
    <w:p>
      <w:pPr>
        <w:pStyle w:val="Heading2"/>
      </w:pPr>
      <w:r>
        <w:t xml:space="preserve">Professional Development</w:t>
      </w:r>
    </w:p>
    <w:p>
      <w:pPr>
        <w:numPr>
          <w:ilvl w:val="0"/>
          <w:numId w:val="1009"/>
        </w:numPr>
        <w:pStyle w:val="Compact"/>
      </w:pPr>
      <w:r>
        <w:t xml:space="preserve">Attended RCVS Annual Conference (London, 20XX), focusing on innovations in veterinary technology and patient care.</w:t>
      </w:r>
    </w:p>
    <w:p>
      <w:pPr>
        <w:numPr>
          <w:ilvl w:val="0"/>
          <w:numId w:val="1009"/>
        </w:numPr>
        <w:pStyle w:val="Compact"/>
      </w:pPr>
      <w:r>
        <w:t xml:space="preserve">Completed a workshop on AI-driven diagnostics for pets, hosted by the Royal Veterinary College, United Kingdom.</w:t>
      </w:r>
    </w:p>
    <w:p>
      <w:pPr>
        <w:numPr>
          <w:ilvl w:val="0"/>
          <w:numId w:val="1009"/>
        </w:numPr>
        <w:pStyle w:val="Compact"/>
      </w:pPr>
      <w:r>
        <w:t xml:space="preserve">Mentored three veterinary students through the RCVS internship program, fostering the next generation of Veterinarians in London.</w:t>
      </w:r>
    </w:p>
    <w:bookmarkEnd w:id="29"/>
    <w:bookmarkStart w:id="30" w:name="conclusion"/>
    <w:p>
      <w:pPr>
        <w:pStyle w:val="Heading2"/>
      </w:pPr>
      <w:r>
        <w:t xml:space="preserve">Conclusion</w:t>
      </w:r>
    </w:p>
    <w:p>
      <w:pPr>
        <w:pStyle w:val="FirstParagraph"/>
      </w:pPr>
      <w:r>
        <w:t xml:space="preserve">As a qualified Veterinarian in the United Kingdom London, I am deeply committed to advancing animal health and welfare through clinical excellence, community engagement, and continuous learning. My experience in diverse settings across London has equipped me to address the unique challenges of urban veterinary care while upholding ethical standards. I am eager to contribute my skills as a Veterinarian to a forward-thinking practice or organization that shares my vision for compassionate, innovative pet care in the 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United Kingdom London</dc:title>
  <dc:creator/>
  <dc:language>en</dc:language>
  <cp:keywords/>
  <dcterms:created xsi:type="dcterms:W3CDTF">2025-12-10T07:09:59Z</dcterms:created>
  <dcterms:modified xsi:type="dcterms:W3CDTF">2025-12-10T07:09:59Z</dcterms:modified>
</cp:coreProperties>
</file>

<file path=docProps/custom.xml><?xml version="1.0" encoding="utf-8"?>
<Properties xmlns="http://schemas.openxmlformats.org/officeDocument/2006/custom-properties" xmlns:vt="http://schemas.openxmlformats.org/officeDocument/2006/docPropsVTypes"/>
</file>