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39"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Addis Ababa, Ethiopia</w:t>
      </w:r>
      <w:r>
        <w:br/>
      </w:r>
      <w:r>
        <w:rPr>
          <w:bCs/>
          <w:b/>
        </w:rPr>
        <w:t xml:space="preserve">Email:</w:t>
      </w:r>
      <w:r>
        <w:t xml:space="preserve"> </w:t>
      </w:r>
      <w:r>
        <w:t xml:space="preserve">alemayehu.videographer@example.com</w:t>
      </w:r>
      <w:r>
        <w:br/>
      </w:r>
      <w:r>
        <w:rPr>
          <w:bCs/>
          <w:b/>
        </w:rPr>
        <w:t xml:space="preserve">Phone:</w:t>
      </w:r>
      <w:r>
        <w:t xml:space="preserve"> </w:t>
      </w:r>
      <w:r>
        <w:t xml:space="preserve">+251 912 345 678</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seven years of experience in capturing compelling visual narratives across Ethiopia, particularly in Addis Ababa. Proficient in documentary filmmaking, event coverage, and corporate video production. Passionate about showcasing the vibrant culture, history, and stories of Ethiopia through high-quality videography. A strong understanding of the local media landscape and a proven ability to deliver content that resonates with Ethiopian audiences.</w:t>
      </w:r>
    </w:p>
    <w:bookmarkEnd w:id="22"/>
    <w:bookmarkStart w:id="26" w:name="work-experience"/>
    <w:p>
      <w:pPr>
        <w:pStyle w:val="Heading2"/>
      </w:pPr>
      <w:r>
        <w:t xml:space="preserve">Work Experience</w:t>
      </w:r>
    </w:p>
    <w:bookmarkStart w:id="23" w:name="sr.-videographer"/>
    <w:p>
      <w:pPr>
        <w:pStyle w:val="Heading3"/>
      </w:pPr>
      <w:r>
        <w:t xml:space="preserve">Sr. Videographer</w:t>
      </w:r>
    </w:p>
    <w:p>
      <w:pPr>
        <w:pStyle w:val="FirstParagraph"/>
      </w:pPr>
      <w:r>
        <w:rPr>
          <w:bCs/>
          <w:b/>
        </w:rPr>
        <w:t xml:space="preserve">Ethiopian Media House (EMH)</w:t>
      </w:r>
      <w:r>
        <w:t xml:space="preserve"> </w:t>
      </w:r>
      <w:r>
        <w:t xml:space="preserve">- Addis Ababa, Ethiopia</w:t>
      </w:r>
      <w:r>
        <w:br/>
      </w:r>
      <w:r>
        <w:rPr>
          <w:iCs/>
          <w:i/>
        </w:rPr>
        <w:t xml:space="preserve">June 2018 – Present</w:t>
      </w:r>
    </w:p>
    <w:p>
      <w:pPr>
        <w:numPr>
          <w:ilvl w:val="0"/>
          <w:numId w:val="1001"/>
        </w:numPr>
        <w:pStyle w:val="Compact"/>
      </w:pPr>
      <w:r>
        <w:t xml:space="preserve">Produced over 150 videos for national television and online platforms, including documentaries on Ethiopian history and cultural festivals.</w:t>
      </w:r>
    </w:p>
    <w:p>
      <w:pPr>
        <w:numPr>
          <w:ilvl w:val="0"/>
          <w:numId w:val="1001"/>
        </w:numPr>
        <w:pStyle w:val="Compact"/>
      </w:pPr>
      <w:r>
        <w:t xml:space="preserve">Spearheaded the production of a 6-part documentary series titled “Echoes of Ethiopia,” which highlighted indigenous communities in Oromia and Tigray regions, garnering national acclaim.</w:t>
      </w:r>
    </w:p>
    <w:p>
      <w:pPr>
        <w:numPr>
          <w:ilvl w:val="0"/>
          <w:numId w:val="1001"/>
        </w:numPr>
        <w:pStyle w:val="Compact"/>
      </w:pPr>
      <w:r>
        <w:t xml:space="preserve">Collaborated with local NGOs to create awareness campaigns on education and health, reaching over 500,000 viewers in Addis Ababa.</w:t>
      </w:r>
    </w:p>
    <w:p>
      <w:pPr>
        <w:numPr>
          <w:ilvl w:val="0"/>
          <w:numId w:val="1001"/>
        </w:numPr>
        <w:pStyle w:val="Compact"/>
      </w:pPr>
      <w:r>
        <w:t xml:space="preserve">Managed a team of 12 editors and camera operators to ensure timely delivery of content for EMH’s daily news segments.</w:t>
      </w:r>
    </w:p>
    <w:bookmarkEnd w:id="23"/>
    <w:bookmarkStart w:id="24" w:name="freelance-videographer"/>
    <w:p>
      <w:pPr>
        <w:pStyle w:val="Heading3"/>
      </w:pPr>
      <w:r>
        <w:t xml:space="preserve">Freelance Videographer</w:t>
      </w:r>
    </w:p>
    <w:p>
      <w:pPr>
        <w:pStyle w:val="FirstParagraph"/>
      </w:pPr>
      <w:r>
        <w:rPr>
          <w:bCs/>
          <w:b/>
        </w:rPr>
        <w:t xml:space="preserve">Vivid Visions Media</w:t>
      </w:r>
      <w:r>
        <w:t xml:space="preserve"> </w:t>
      </w:r>
      <w:r>
        <w:t xml:space="preserve">- Addis Ababa, Ethiopia</w:t>
      </w:r>
      <w:r>
        <w:br/>
      </w:r>
      <w:r>
        <w:rPr>
          <w:iCs/>
          <w:i/>
        </w:rPr>
        <w:t xml:space="preserve">March 2015 – May 2018</w:t>
      </w:r>
    </w:p>
    <w:p>
      <w:pPr>
        <w:numPr>
          <w:ilvl w:val="0"/>
          <w:numId w:val="1002"/>
        </w:numPr>
        <w:pStyle w:val="Compact"/>
      </w:pPr>
      <w:r>
        <w:t xml:space="preserve">Provided videography services for weddings, corporate events, and product launches across Addis Ababa and surrounding regions.</w:t>
      </w:r>
    </w:p>
    <w:p>
      <w:pPr>
        <w:numPr>
          <w:ilvl w:val="0"/>
          <w:numId w:val="1002"/>
        </w:numPr>
        <w:pStyle w:val="Compact"/>
      </w:pPr>
      <w:r>
        <w:t xml:space="preserve">Created a viral video campaign for a local coffee brand, increasing sales by 30% within six months.</w:t>
      </w:r>
    </w:p>
    <w:p>
      <w:pPr>
        <w:numPr>
          <w:ilvl w:val="0"/>
          <w:numId w:val="1002"/>
        </w:numPr>
        <w:pStyle w:val="Compact"/>
      </w:pPr>
      <w:r>
        <w:t xml:space="preserve">Shot and edited promotional videos for small businesses, helping them expand their online presence in Ethiopia’s competitive market.</w:t>
      </w:r>
    </w:p>
    <w:bookmarkEnd w:id="24"/>
    <w:bookmarkStart w:id="25" w:name="junior-videographer"/>
    <w:p>
      <w:pPr>
        <w:pStyle w:val="Heading3"/>
      </w:pPr>
      <w:r>
        <w:t xml:space="preserve">Junior Videographer</w:t>
      </w:r>
    </w:p>
    <w:p>
      <w:pPr>
        <w:pStyle w:val="FirstParagraph"/>
      </w:pPr>
      <w:r>
        <w:rPr>
          <w:bCs/>
          <w:b/>
        </w:rPr>
        <w:t xml:space="preserve">EthioTV Network</w:t>
      </w:r>
      <w:r>
        <w:t xml:space="preserve"> </w:t>
      </w:r>
      <w:r>
        <w:t xml:space="preserve">- Addis Ababa, Ethiopia</w:t>
      </w:r>
      <w:r>
        <w:br/>
      </w:r>
      <w:r>
        <w:rPr>
          <w:iCs/>
          <w:i/>
        </w:rPr>
        <w:t xml:space="preserve">January 2014 – February 2015</w:t>
      </w:r>
    </w:p>
    <w:bookmarkEnd w:id="25"/>
    <w:bookmarkEnd w:id="26"/>
    <w:bookmarkStart w:id="27" w:name="education"/>
    <w:p>
      <w:pPr>
        <w:pStyle w:val="Heading2"/>
      </w:pPr>
      <w:r>
        <w:t xml:space="preserve">Education</w:t>
      </w:r>
    </w:p>
    <w:p>
      <w:pPr>
        <w:pStyle w:val="FirstParagraph"/>
      </w:pPr>
      <w:r>
        <w:rPr>
          <w:bCs/>
          <w:b/>
        </w:rPr>
        <w:t xml:space="preserve">Bachelor of Arts in Mass Communication</w:t>
      </w:r>
      <w:r>
        <w:br/>
      </w:r>
      <w:r>
        <w:t xml:space="preserve">Addis Ababa University - Addis Ababa, Ethiopia</w:t>
      </w:r>
      <w:r>
        <w:br/>
      </w:r>
      <w:r>
        <w:rPr>
          <w:iCs/>
          <w:i/>
        </w:rPr>
        <w:t xml:space="preserve">Graduated: June 2013</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DSLR and cinema camera operation (Canon EOS R5, Sony FX6).</w:t>
      </w:r>
    </w:p>
    <w:p>
      <w:pPr>
        <w:numPr>
          <w:ilvl w:val="0"/>
          <w:numId w:val="1004"/>
        </w:numPr>
        <w:pStyle w:val="Compact"/>
      </w:pPr>
      <w:r>
        <w:rPr>
          <w:bCs/>
          <w:b/>
        </w:rPr>
        <w:t xml:space="preserve">Cultural Awareness:</w:t>
      </w:r>
      <w:r>
        <w:t xml:space="preserve"> </w:t>
      </w:r>
      <w:r>
        <w:t xml:space="preserve">Deep understanding of Ethiopian traditions, languages (Amharic and English), and storytelling techniques.</w:t>
      </w:r>
    </w:p>
    <w:p>
      <w:pPr>
        <w:numPr>
          <w:ilvl w:val="0"/>
          <w:numId w:val="1004"/>
        </w:numPr>
        <w:pStyle w:val="Compact"/>
      </w:pPr>
      <w:r>
        <w:rPr>
          <w:bCs/>
          <w:b/>
        </w:rPr>
        <w:t xml:space="preserve">Project Management:</w:t>
      </w:r>
      <w:r>
        <w:t xml:space="preserve"> </w:t>
      </w:r>
      <w:r>
        <w:t xml:space="preserve">Experienced in managing timelines, budgets, and cross-functional teams for large-scale video projects in Addis Ababa.</w:t>
      </w:r>
    </w:p>
    <w:p>
      <w:pPr>
        <w:numPr>
          <w:ilvl w:val="0"/>
          <w:numId w:val="1004"/>
        </w:numPr>
        <w:pStyle w:val="Compact"/>
      </w:pPr>
      <w:r>
        <w:rPr>
          <w:bCs/>
          <w:b/>
        </w:rPr>
        <w:t xml:space="preserve">Creativity:</w:t>
      </w:r>
      <w:r>
        <w:t xml:space="preserve"> </w:t>
      </w:r>
      <w:r>
        <w:t xml:space="preserve">Skilled in developing unique visual concepts that align with Ethiopian cultural values and modern media trends.</w:t>
      </w:r>
    </w:p>
    <w:bookmarkEnd w:id="28"/>
    <w:bookmarkStart w:id="33" w:name="projects"/>
    <w:bookmarkStart w:id="32" w:name="key-projects"/>
    <w:p>
      <w:pPr>
        <w:pStyle w:val="Heading2"/>
      </w:pPr>
      <w:r>
        <w:t xml:space="preserve">Key Projects</w:t>
      </w:r>
    </w:p>
    <w:bookmarkStart w:id="29" w:name="voices-of-the-mountains"/>
    <w:p>
      <w:pPr>
        <w:pStyle w:val="Heading3"/>
      </w:pPr>
      <w:r>
        <w:t xml:space="preserve">"Voices of the Mountains"</w:t>
      </w:r>
    </w:p>
    <w:p>
      <w:pPr>
        <w:pStyle w:val="FirstParagraph"/>
      </w:pPr>
      <w:r>
        <w:rPr>
          <w:bCs/>
          <w:b/>
        </w:rPr>
        <w:t xml:space="preserve">Description:</w:t>
      </w:r>
      <w:r>
        <w:t xml:space="preserve"> </w:t>
      </w:r>
      <w:r>
        <w:t xml:space="preserve">A documentary series showcasing the lives of communities in the Simien Mountains, filmed over six months in 2019. The project was recognized at the Addis Ababa International Film Festival.</w:t>
      </w:r>
    </w:p>
    <w:bookmarkEnd w:id="29"/>
    <w:bookmarkStart w:id="30" w:name="urban-pulse-addis-ababa"/>
    <w:p>
      <w:pPr>
        <w:pStyle w:val="Heading3"/>
      </w:pPr>
      <w:r>
        <w:t xml:space="preserve">"Urban Pulse: Addis Ababa"</w:t>
      </w:r>
    </w:p>
    <w:p>
      <w:pPr>
        <w:pStyle w:val="FirstParagraph"/>
      </w:pPr>
      <w:r>
        <w:rPr>
          <w:bCs/>
          <w:b/>
        </w:rPr>
        <w:t xml:space="preserve">Description:</w:t>
      </w:r>
      <w:r>
        <w:t xml:space="preserve"> </w:t>
      </w:r>
      <w:r>
        <w:t xml:space="preserve">A short film capturing the city’s transformation from a historical capital to a modern hub, used as part of a UNDP initiative to promote sustainable urban development.</w:t>
      </w:r>
    </w:p>
    <w:bookmarkEnd w:id="30"/>
    <w:bookmarkStart w:id="31" w:name="ethiopian-fashion-week-2022"/>
    <w:p>
      <w:pPr>
        <w:pStyle w:val="Heading3"/>
      </w:pPr>
      <w:r>
        <w:t xml:space="preserve">"Ethiopian Fashion Week 2022"</w:t>
      </w:r>
    </w:p>
    <w:p>
      <w:pPr>
        <w:pStyle w:val="FirstParagraph"/>
      </w:pPr>
      <w:r>
        <w:rPr>
          <w:bCs/>
          <w:b/>
        </w:rPr>
        <w:t xml:space="preserve">Description:</w:t>
      </w:r>
      <w:r>
        <w:t xml:space="preserve"> </w:t>
      </w:r>
      <w:r>
        <w:t xml:space="preserve">Served as the lead videographer for the event, producing high-resolution videos that were streamed globally and featured in local media outlets.</w:t>
      </w:r>
    </w:p>
    <w:bookmarkEnd w:id="31"/>
    <w:bookmarkEnd w:id="32"/>
    <w:bookmarkEnd w:id="33"/>
    <w:bookmarkStart w:id="34" w:name="certifications"/>
    <w:p>
      <w:pPr>
        <w:pStyle w:val="Heading2"/>
      </w:pPr>
      <w:r>
        <w:t xml:space="preserve">Certifications</w:t>
      </w:r>
    </w:p>
    <w:p>
      <w:pPr>
        <w:numPr>
          <w:ilvl w:val="0"/>
          <w:numId w:val="1005"/>
        </w:numPr>
        <w:pStyle w:val="Compact"/>
      </w:pPr>
      <w:r>
        <w:t xml:space="preserve">Adobe Certified Expert – Premiere Pro (2021)</w:t>
      </w:r>
    </w:p>
    <w:p>
      <w:pPr>
        <w:numPr>
          <w:ilvl w:val="0"/>
          <w:numId w:val="1005"/>
        </w:numPr>
        <w:pStyle w:val="Compact"/>
      </w:pPr>
      <w:r>
        <w:t xml:space="preserve">Cinematic Videography Masterclass, Ethiopian Film Academy (2019)</w:t>
      </w:r>
    </w:p>
    <w:p>
      <w:pPr>
        <w:numPr>
          <w:ilvl w:val="0"/>
          <w:numId w:val="1005"/>
        </w:numPr>
        <w:pStyle w:val="Compact"/>
      </w:pPr>
      <w:r>
        <w:t xml:space="preserve">Project Management Professional (PMP) Certification – PMI (2017)</w:t>
      </w:r>
    </w:p>
    <w:bookmarkEnd w:id="34"/>
    <w:bookmarkStart w:id="35" w:name="languages"/>
    <w:p>
      <w:pPr>
        <w:pStyle w:val="Heading2"/>
      </w:pPr>
      <w:r>
        <w:t xml:space="preserve">Languages</w:t>
      </w:r>
    </w:p>
    <w:p>
      <w:pPr>
        <w:pStyle w:val="FirstParagraph"/>
      </w:pPr>
      <w:r>
        <w:rPr>
          <w:bCs/>
          <w:b/>
        </w:rPr>
        <w:t xml:space="preserve">Amharic:</w:t>
      </w:r>
      <w:r>
        <w:t xml:space="preserve"> </w:t>
      </w:r>
      <w:r>
        <w:t xml:space="preserve">Native</w:t>
      </w:r>
      <w:r>
        <w:br/>
      </w:r>
      <w:r>
        <w:rPr>
          <w:bCs/>
          <w:b/>
        </w:rPr>
        <w:t xml:space="preserve">English:</w:t>
      </w:r>
      <w:r>
        <w:t xml:space="preserve"> </w:t>
      </w:r>
      <w:r>
        <w:t xml:space="preserve">Fluent</w:t>
      </w:r>
      <w:r>
        <w:br/>
      </w:r>
      <w:r>
        <w:rPr>
          <w:bCs/>
          <w:b/>
        </w:rPr>
        <w:t xml:space="preserve">French:</w:t>
      </w:r>
      <w:r>
        <w:t xml:space="preserve"> </w:t>
      </w:r>
      <w:r>
        <w:t xml:space="preserve">Basic (reading/writing)</w:t>
      </w:r>
    </w:p>
    <w:bookmarkEnd w:id="35"/>
    <w:bookmarkStart w:id="37" w:name="portfolio"/>
    <w:p>
      <w:pPr>
        <w:pStyle w:val="Heading2"/>
      </w:pPr>
      <w:r>
        <w:t xml:space="preserve">Portfolio</w:t>
      </w:r>
    </w:p>
    <w:p>
      <w:pPr>
        <w:pStyle w:val="FirstParagraph"/>
      </w:pPr>
      <w:r>
        <w:t xml:space="preserve">Please visit my online portfolio at</w:t>
      </w:r>
      <w:r>
        <w:t xml:space="preserve"> </w:t>
      </w:r>
      <w:hyperlink r:id="rId36">
        <w:r>
          <w:rPr>
            <w:rStyle w:val="Hyperlink"/>
          </w:rPr>
          <w:t xml:space="preserve">alemayehuvideography.com</w:t>
        </w:r>
      </w:hyperlink>
      <w:r>
        <w:t xml:space="preserve"> </w:t>
      </w:r>
      <w:r>
        <w:t xml:space="preserve">to view samples of my work in Ethiopia Addis Ababa and beyond.</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rPr>
          <w:bCs/>
          <w:b/>
        </w:rPr>
        <w:t xml:space="preserve">Note:</w:t>
      </w:r>
      <w:r>
        <w:t xml:space="preserve"> </w:t>
      </w:r>
      <w:r>
        <w:t xml:space="preserve">This resume is tailored for a Videographer role in Ethiopia Addis Ababa, emphasizing local expertise, cultural relevance, and a track record of delivering impactful visual content. All experiences and skills are aligned with the unique demands of the Ethiopian media landscape.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alemayehuvideography.com" TargetMode="External" /></Relationships>
</file>

<file path=word/_rels/footnotes.xml.rels><?xml version="1.0" encoding="UTF-8"?><Relationships xmlns="http://schemas.openxmlformats.org/package/2006/relationships"><Relationship Type="http://schemas.openxmlformats.org/officeDocument/2006/relationships/hyperlink" Id="rId36" Target="https://www.alemayehu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Ethiopia Addis Ababa</dc:title>
  <dc:creator/>
  <dc:language>en</dc:language>
  <cp:keywords/>
  <dcterms:created xsi:type="dcterms:W3CDTF">2025-12-12T03:27:25Z</dcterms:created>
  <dcterms:modified xsi:type="dcterms:W3CDTF">2025-12-12T03:27:25Z</dcterms:modified>
</cp:coreProperties>
</file>

<file path=docProps/custom.xml><?xml version="1.0" encoding="utf-8"?>
<Properties xmlns="http://schemas.openxmlformats.org/officeDocument/2006/custom-properties" xmlns:vt="http://schemas.openxmlformats.org/officeDocument/2006/docPropsVTypes"/>
</file>