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6" w:name="resume-videographer-in-france-marseille"/>
    <w:p>
      <w:pPr>
        <w:pStyle w:val="Heading1"/>
      </w:pPr>
      <w:r>
        <w:t xml:space="preserve">Resume: Videographer in France Marseille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Amélie Rousseau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amelie.rouseau@videographer.fr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with over a decade of expertise in capturing cinematic narratives through video. Specializing in storytelling for events, corporate projects, and cultural documentaries in France Marseille. Proficient in leveraging cutting-edge technology to deliver high-quality content that resonates with local audiences while maintaining global standards. A deep understanding of the vibrant culture, history, and contemporary dynamics of Marseille has enabled me to create visually compelling works that reflect the city’s unique identity. My work as a Videographer in France Marseille has been recognized for its ability to blend technical precision with artistic flair, making it ideal for clients seeking professional yet authentic visual solutions.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83d64b1a6b643525fdc1f0b5f6b4c998c9386f4"/>
    <w:p>
      <w:pPr>
        <w:pStyle w:val="Heading3"/>
      </w:pPr>
      <w:r>
        <w:t xml:space="preserve">Senior Videographer | Marseille Film Collective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documentary-style videos for cultural festivals in France Marseille, including the annual "Fête de la Musique" and "Marseille Proxima." These projects highlighted local talent and community engagement, garnering international attention.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tourism boards to create promotional content for Marseille’s landmarks such as the Old Port, Le Panier district, and the Basilica of Notre-Dame de la Garde. This work contributed to a 15% increase in tourist inquiries in 2022.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from concept development to post-production, ensuring alignment with client objectives and the unique aesthetic of France Marseille.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on equipment handling, location scouting, and the nuances of capturing Marseille’s diverse urban and natural landscapes.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 businesses in Marseille. Clients praised the ability to capture authentic moments while maintaining a professional finish.</w:t>
      </w:r>
    </w:p>
    <w:p>
      <w:pPr>
        <w:numPr>
          <w:ilvl w:val="0"/>
          <w:numId w:val="1002"/>
        </w:numPr>
        <w:pStyle w:val="Compact"/>
      </w:pPr>
      <w:r>
        <w:t xml:space="preserve">Produced a series of short films exploring Marseille’s multicultural communities, which were featured at local film festivals and online platforms like Vimeo.</w:t>
      </w:r>
    </w:p>
    <w:p>
      <w:pPr>
        <w:numPr>
          <w:ilvl w:val="0"/>
          <w:numId w:val="1002"/>
        </w:numPr>
        <w:pStyle w:val="Compact"/>
      </w:pPr>
      <w:r>
        <w:t xml:space="preserve">Partnered with local artists and musicians to create music videos that reflected the city’s artistic energy, contributing to their visibility on national media outlets.</w:t>
      </w:r>
    </w:p>
    <w:bookmarkEnd w:id="24"/>
    <w:bookmarkEnd w:id="25"/>
    <w:bookmarkStart w:id="29" w:name="education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iCs/>
          <w:i/>
        </w:rPr>
        <w:t xml:space="preserve">Université de Provence, Aix-en-Provence, France | 2010–2014</w:t>
      </w:r>
    </w:p>
    <w:p>
      <w:pPr>
        <w:numPr>
          <w:ilvl w:val="0"/>
          <w:numId w:val="1003"/>
        </w:numPr>
        <w:pStyle w:val="Compact"/>
      </w:pPr>
      <w:r>
        <w:t xml:space="preserve">Specialized in video editing, sound design, and narrative structure. Graduated with honors for a final project on "The Role of Video in Preserving Local Heritage."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at Marseille-based production houses, gaining hands-on experience in both studio and field settings.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4"/>
        </w:numPr>
        <w:pStyle w:val="Compact"/>
      </w:pPr>
      <w:r>
        <w:t xml:space="preserve">Camera Operation &amp; Lighting Techniques Workshop – Marseille Film School (2016)</w:t>
      </w:r>
    </w:p>
    <w:p>
      <w:pPr>
        <w:numPr>
          <w:ilvl w:val="0"/>
          <w:numId w:val="1004"/>
        </w:numPr>
        <w:pStyle w:val="Compact"/>
      </w:pPr>
      <w:r>
        <w:t xml:space="preserve">Cultural Sensitivity Training for Videographers in Multicultural Environments (2021)</w:t>
      </w:r>
    </w:p>
    <w:bookmarkEnd w:id="27"/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(Sony, Canon), drone operation, and advanced editing software (Adobe Premiere Pro, After Effects, DaVinci Resolve).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Ability to craft narratives that align with the spirit of France Marseille, emphasizing its history as a crossroads of cultures.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coordinating teams, managing budgets, and meeting deadlines for large-scale productions.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and English. Basic knowledge of Arabic and Spanish to engage with diverse communities in Marseille.</w:t>
      </w:r>
    </w:p>
    <w:bookmarkEnd w:id="30"/>
    <w:bookmarkStart w:id="33" w:name="projects"/>
    <w:bookmarkStart w:id="32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rPr>
          <w:bCs/>
          <w:b/>
        </w:rPr>
        <w:t xml:space="preserve">Cultural Documentary: "Marseille Through the Lens"</w:t>
      </w:r>
      <w:r>
        <w:t xml:space="preserve"> </w:t>
      </w:r>
      <w:r>
        <w:t xml:space="preserve">– A 10-part series highlighting the city’s heritage, from its ancient port to modern urban developments. Available on [Vimeo Profile].</w:t>
      </w:r>
    </w:p>
    <w:p>
      <w:pPr>
        <w:pStyle w:val="BodyText"/>
      </w:pPr>
      <w:r>
        <w:rPr>
          <w:bCs/>
          <w:b/>
        </w:rPr>
        <w:t xml:space="preserve">Corporate Video: "Marseille Innovation Hub"</w:t>
      </w:r>
      <w:r>
        <w:t xml:space="preserve"> </w:t>
      </w:r>
      <w:r>
        <w:t xml:space="preserve">– Created a promotional video for a tech startup in Marseille’s new business district, which was used in international trade shows.</w:t>
      </w:r>
    </w:p>
    <w:p>
      <w:pPr>
        <w:pStyle w:val="BodyText"/>
      </w:pPr>
      <w:r>
        <w:rPr>
          <w:bCs/>
          <w:b/>
        </w:rPr>
        <w:t xml:space="preserve">Event Coverage: "Festival International de la Danse de Marseille"</w:t>
      </w:r>
      <w:r>
        <w:t xml:space="preserve"> </w:t>
      </w:r>
      <w:r>
        <w:t xml:space="preserve">– Captured performances and behind-the-scenes content, resulting in increased social media engagement for the festival organizers.</w:t>
      </w:r>
    </w:p>
    <w:p>
      <w:pPr>
        <w:pStyle w:val="BodyText"/>
      </w:pPr>
      <w:hyperlink r:id="rId31">
        <w:r>
          <w:rPr>
            <w:rStyle w:val="Hyperlink"/>
          </w:rPr>
          <w:t xml:space="preserve">View Full Portfolio</w:t>
        </w:r>
      </w:hyperlink>
    </w:p>
    <w:bookmarkEnd w:id="32"/>
    <w:bookmarkEnd w:id="33"/>
    <w:bookmarkStart w:id="34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Expert, Drone Operator License (EASA), and Safety in Production Environments (Marseille Film Association).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Videographer in France Marseille, I am committed to creating content that not only meets professional standards but also celebrates the city’s unique character. My expertise in blending technical excellence with cultural insight positions me as a reliable choice for clients seeking to showcase Marseille’s beauty and diversity through video. Whether it’s capturing the essence of a local event or producing high-impact corporate media, I am passionate about delivering results that resonate with audiences both locally and globally.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videographerportfolio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videographerportfolio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Marseille</dc:title>
  <dc:creator/>
  <dc:language>en</dc:language>
  <cp:keywords/>
  <dcterms:created xsi:type="dcterms:W3CDTF">2026-07-21T04:06:09Z</dcterms:created>
  <dcterms:modified xsi:type="dcterms:W3CDTF">2026-07-21T04:06:09Z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