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-videographer-in-israel-jerusalem"/>
    <w:p>
      <w:pPr>
        <w:pStyle w:val="Heading1"/>
      </w:pPr>
      <w:r>
        <w:t xml:space="preserve">Resume: Videographer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videographer based in Israel Jerusalem, dedicated to capturing the essence of cultural, historical, and contemporary narratives through high-quality video production. With a strong foundation in storytelling and technical expertise in modern videography equipment, I specialize in creating visually compelling content tailored to the unique landscape of Jerusalem. My work reflects a deep understanding of the city’s rich heritage, diverse communities, and dynamic urban environment. As a videographer rooted in Israel Jerusalem, I strive to bridge tradition and innovation while delivering creative solutions for clients across various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freelance"/>
    <w:p>
      <w:pPr>
        <w:pStyle w:val="Heading3"/>
      </w:pPr>
      <w:r>
        <w:t xml:space="preserve">Videographer / Freelance</w:t>
      </w:r>
    </w:p>
    <w:p>
      <w:pPr>
        <w:pStyle w:val="FirstParagraph"/>
      </w:pPr>
      <w:r>
        <w:rPr>
          <w:iCs/>
          <w:i/>
        </w:rPr>
        <w:t xml:space="preserve">Jerusalem, Israel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 projects, including documentaries on Jerusalem’s historical landmarks, cultural events, and religious ceremonies.</w:t>
      </w:r>
    </w:p>
    <w:p>
      <w:pPr>
        <w:numPr>
          <w:ilvl w:val="0"/>
          <w:numId w:val="1001"/>
        </w:numPr>
        <w:pStyle w:val="Compact"/>
      </w:pPr>
      <w:r>
        <w:t xml:space="preserve">Captured live footage of major festivals such as Passover, Hanukkah, and Ramadan in Jerusalem’s Old City, highlighting the city’s multicultural identity.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tourism boards to create promotional content that showcases Jerusalem’s unique blend of ancient traditions and modern innovation.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PXW-Z100, DJI Ronin) to ensure professional-grade video quality for both indoor and outdoor shoots in Jerusalem’s diverse environments.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concept development to post-production, ensuring alignment with client goals and creative visions specific to Israel Jerusalem.</w:t>
      </w:r>
    </w:p>
    <w:bookmarkEnd w:id="22"/>
    <w:bookmarkStart w:id="23" w:name="video-production-intern"/>
    <w:p>
      <w:pPr>
        <w:pStyle w:val="Heading3"/>
      </w:pPr>
      <w:r>
        <w:t xml:space="preserve">Video Production Intern</w:t>
      </w:r>
    </w:p>
    <w:p>
      <w:pPr>
        <w:pStyle w:val="FirstParagraph"/>
      </w:pPr>
      <w:r>
        <w:rPr>
          <w:iCs/>
          <w:i/>
        </w:rPr>
        <w:t xml:space="preserve">Al Jazeera Media Network (Jerusalem Bureau)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filming and editing news segments covering political, social, and religious events in Jerusalem, ensuring accurate representation of the region’s complexities.</w:t>
      </w:r>
    </w:p>
    <w:p>
      <w:pPr>
        <w:numPr>
          <w:ilvl w:val="0"/>
          <w:numId w:val="1002"/>
        </w:numPr>
        <w:pStyle w:val="Compact"/>
      </w:pPr>
      <w:r>
        <w:t xml:space="preserve">Supported on-location shoots across Jerusalem’s neighborhoods, including the Old City, Jewish Quarter, and Muslim Quarter, gaining firsthand insight into the city’s cultural dynamics.</w:t>
      </w:r>
    </w:p>
    <w:p>
      <w:pPr>
        <w:numPr>
          <w:ilvl w:val="0"/>
          <w:numId w:val="1002"/>
        </w:numPr>
        <w:pStyle w:val="Compact"/>
      </w:pPr>
      <w:r>
        <w:t xml:space="preserve">Edited video content for online platforms, focusing on engaging storytelling that resonated with global audiences while adhering to journalistic standards.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the challenges and opportunities of videography in Israel Jerusalem, including navigating sensitive locations and diverse communities.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Kan TV Network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post-production support for television programs and news broadcasts, focusing on editing footage of Jerusalem-related events such as religious pilgrimages and cultural exhibitions.</w:t>
      </w:r>
    </w:p>
    <w:p>
      <w:pPr>
        <w:numPr>
          <w:ilvl w:val="0"/>
          <w:numId w:val="1003"/>
        </w:numPr>
        <w:pStyle w:val="Compact"/>
      </w:pPr>
      <w:r>
        <w:t xml:space="preserve">Collaborated with editors to ensure seamless transitions and visual coherence in content that reflected the diversity of Israel Jerusalem’s society.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Jerusalem’s historical significance, which was broadcast nationally and internationally.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videography techniques (4K, drone footage, stabilized shots)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Expertise in lighting design for indoor/outdoor shoots in Jerusalem’s varied climates</w:t>
      </w:r>
    </w:p>
    <w:p>
      <w:pPr>
        <w:numPr>
          <w:ilvl w:val="0"/>
          <w:numId w:val="1004"/>
        </w:numPr>
        <w:pStyle w:val="Compact"/>
      </w:pPr>
      <w:r>
        <w:t xml:space="preserve">Cultural sensitivity and awareness of Israel Jerusalem’s historical and religious contexts</w:t>
      </w:r>
    </w:p>
    <w:p>
      <w:pPr>
        <w:numPr>
          <w:ilvl w:val="0"/>
          <w:numId w:val="1004"/>
        </w:numPr>
        <w:pStyle w:val="Compact"/>
      </w:pPr>
      <w:r>
        <w:t xml:space="preserve">Strong storytelling abilities with a focus on visual narratives relevant to the region</w:t>
      </w:r>
    </w:p>
    <w:p>
      <w:pPr>
        <w:numPr>
          <w:ilvl w:val="0"/>
          <w:numId w:val="1004"/>
        </w:numPr>
        <w:pStyle w:val="Compact"/>
      </w:pPr>
      <w:r>
        <w:t xml:space="preserve">Experience working with diverse clients, including tourism boards, NGOs, and media outlets in Israel Jerusalem</w:t>
      </w:r>
    </w:p>
    <w:p>
      <w:pPr>
        <w:numPr>
          <w:ilvl w:val="0"/>
          <w:numId w:val="1004"/>
        </w:numPr>
        <w:pStyle w:val="Compact"/>
      </w:pPr>
      <w:r>
        <w:t xml:space="preserve">Ability to operate specialized equipment (GoPro, cinema cameras, sound recording gear)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basic understanding of Arabic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t xml:space="preserve">Tel Aviv University, Israel | Graduated 2013</w:t>
      </w:r>
      <w:r>
        <w:br/>
      </w:r>
      <w:r>
        <w:t xml:space="preserve">Relevant coursework: Video Editing, Documentary Filmmaking, Cultural Studies in the Middle East</w:t>
      </w:r>
    </w:p>
    <w:p>
      <w:pPr>
        <w:pStyle w:val="BodyText"/>
      </w:pPr>
      <w:r>
        <w:rPr>
          <w:bCs/>
          <w:b/>
        </w:rPr>
        <w:t xml:space="preserve">Advanced Videography Certification</w:t>
      </w:r>
      <w:r>
        <w:br/>
      </w:r>
      <w:r>
        <w:t xml:space="preserve">Jerusalem Institute of Technology | 2017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Old City"</w:t>
      </w:r>
      <w:r>
        <w:t xml:space="preserve">: A documentary series exploring Jerusalem’s ancient sites, featured in the Jerusalem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"Jerusalem at Dusk"</w:t>
      </w:r>
      <w:r>
        <w:t xml:space="preserve">: A short film capturing the city’s transition from day to night, used in tourism campaigns by the Israel Tourism Authority.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"Voices of the Holy Land"</w:t>
      </w:r>
      <w:r>
        <w:t xml:space="preserve">: A collaborative project with local religious leaders documenting rituals and traditions unique to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Live Streaming for Major Events</w:t>
      </w:r>
      <w:r>
        <w:t xml:space="preserve">: Provided real-time video coverage of events like the Western Wall Hanukkah celebrations and the annual Jerusalem Day Parade.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Production</w:t>
      </w:r>
      <w:r>
        <w:t xml:space="preserve">: Created promotional videos for tech startups in Israel’s Silicon Wadi, highlighting innovation in Jerusalem’s entrepreneurial scene.</w:t>
      </w:r>
    </w:p>
    <w:bookmarkEnd w:id="28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Drone Operator License (Israel Civil Aviation Authority)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9">
        <w:r>
          <w:rPr>
            <w:rStyle w:val="Hyperlink"/>
          </w:rPr>
          <w:t xml:space="preserve">Instagram</w:t>
        </w:r>
      </w:hyperlink>
      <w:r>
        <w:t xml:space="preserve"> </w:t>
      </w:r>
      <w:r>
        <w:t xml:space="preserve">|</w:t>
      </w:r>
      <w:r>
        <w:t xml:space="preserve"> </w:t>
      </w:r>
      <w:hyperlink r:id="rId30">
        <w:r>
          <w:rPr>
            <w:rStyle w:val="Hyperlink"/>
          </w:rPr>
          <w:t xml:space="preserve">Vimeo</w:t>
        </w:r>
      </w:hyperlink>
    </w:p>
    <w:bookmarkEnd w:id="31"/>
    <w:p>
      <w:pPr>
        <w:pStyle w:val="BodyText"/>
      </w:pPr>
      <w:r>
        <w:t xml:space="preserve">© 2023 [Your Name] | Videographer in Israel Jerusalem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Israel Jerusalem</dc:title>
  <dc:creator/>
  <dc:language>en</dc:language>
  <cp:keywords/>
  <dcterms:created xsi:type="dcterms:W3CDTF">2026-07-19T21:02:34Z</dcterms:created>
  <dcterms:modified xsi:type="dcterms:W3CDTF">2026-07-19T21:02:34Z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