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X32a89209b94c2523559cce076a9b6bc0e44dd5f"/>
    <w:p>
      <w:pPr>
        <w:pStyle w:val="Heading1"/>
      </w:pPr>
      <w:r>
        <w:rPr>
          <w:bCs/>
          <w:b/>
        </w:rPr>
        <w:t xml:space="preserve">Resume: Videographer Specializing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rPr>
          <w:bCs/>
          <w:b/>
        </w:rPr>
        <w:t xml:space="preserve">Professional Summary</w:t>
      </w:r>
    </w:p>
    <w:p>
      <w:pPr>
        <w:pStyle w:val="FirstParagraph"/>
      </w:pPr>
      <w:r>
        <w:t xml:space="preserve">A dedicated and creative Videographer with over [X years] of experience in capturing high-quality video content for both corporate and artistic projects. Specializing in Japan Osaka, I combine technical expertise with a deep understanding of Japanese culture to deliver visually compelling narratives. My work has been recognized for its ability to blend traditional aesthetics with modern storytelling, making me an ideal candidate for clients seeking authentic representation of Japan's vibrant culture. Proficient in cinematic techniques, post-production editing, and client collaboration, I aim to elevate the visual standards of every project I undertake in Japan Osaka.</w:t>
      </w:r>
    </w:p>
    <w:bookmarkEnd w:id="21"/>
    <w:bookmarkStart w:id="25" w:name="work-experience"/>
    <w:p>
      <w:pPr>
        <w:pStyle w:val="Heading2"/>
      </w:pPr>
      <w:r>
        <w:rPr>
          <w:bCs/>
          <w:b/>
        </w:rPr>
        <w:t xml:space="preserve">Work Experience</w:t>
      </w:r>
    </w:p>
    <w:bookmarkStart w:id="22" w:name="videographer-studio-tokyo-films"/>
    <w:p>
      <w:pPr>
        <w:pStyle w:val="Heading3"/>
      </w:pPr>
      <w:r>
        <w:t xml:space="preserve">Videographer | Studio Tokyo Films</w:t>
      </w:r>
    </w:p>
    <w:p>
      <w:pPr>
        <w:pStyle w:val="FirstParagraph"/>
      </w:pPr>
      <w:r>
        <w:rPr>
          <w:iCs/>
          <w:i/>
        </w:rPr>
        <w:t xml:space="preserve">Osaka, Japan | January 2018 – Present</w:t>
      </w:r>
    </w:p>
    <w:p>
      <w:pPr>
        <w:numPr>
          <w:ilvl w:val="0"/>
          <w:numId w:val="1001"/>
        </w:numPr>
        <w:pStyle w:val="Compact"/>
      </w:pPr>
      <w:r>
        <w:t xml:space="preserve">Managed end-to-end videography projects for clients across Japan Osaka, including corporate events, cultural festivals, and brand promotions.</w:t>
      </w:r>
    </w:p>
    <w:p>
      <w:pPr>
        <w:numPr>
          <w:ilvl w:val="0"/>
          <w:numId w:val="1001"/>
        </w:numPr>
        <w:pStyle w:val="Compact"/>
      </w:pPr>
      <w:r>
        <w:t xml:space="preserve">Captured and edited high-resolution videos using Adobe Premiere Pro and Final Cut Pro, ensuring seamless integration of Japanese cultural elements into the final product.</w:t>
      </w:r>
    </w:p>
    <w:p>
      <w:pPr>
        <w:numPr>
          <w:ilvl w:val="0"/>
          <w:numId w:val="1001"/>
        </w:numPr>
        <w:pStyle w:val="Compact"/>
      </w:pPr>
      <w:r>
        <w:t xml:space="preserve">Collaborated with local directors and producers to create content that resonates with both international and domestic audiences in Japan Osaka.</w:t>
      </w:r>
    </w:p>
    <w:p>
      <w:pPr>
        <w:numPr>
          <w:ilvl w:val="0"/>
          <w:numId w:val="1001"/>
        </w:numPr>
        <w:pStyle w:val="Compact"/>
      </w:pPr>
      <w:r>
        <w:t xml:space="preserve">Developed a portfolio of over 200 projects, including documentaries on Osaka's historical landmarks and commercial videos for Japanese tech startups.</w:t>
      </w:r>
    </w:p>
    <w:bookmarkEnd w:id="22"/>
    <w:bookmarkStart w:id="23" w:name="X0c695e67d5802ca58ebc269f3010e05fec65591"/>
    <w:p>
      <w:pPr>
        <w:pStyle w:val="Heading3"/>
      </w:pPr>
      <w:r>
        <w:t xml:space="preserve">Freelance Videographer | Independent Contractor</w:t>
      </w:r>
    </w:p>
    <w:p>
      <w:pPr>
        <w:pStyle w:val="FirstParagraph"/>
      </w:pPr>
      <w:r>
        <w:rPr>
          <w:iCs/>
          <w:i/>
        </w:rPr>
        <w:t xml:space="preserve">Osaka, Japan | June 2015 – December 2017</w:t>
      </w:r>
    </w:p>
    <w:p>
      <w:pPr>
        <w:numPr>
          <w:ilvl w:val="0"/>
          <w:numId w:val="1002"/>
        </w:numPr>
        <w:pStyle w:val="Compact"/>
      </w:pPr>
      <w:r>
        <w:t xml:space="preserve">Provided videography services for small businesses and entrepreneurs in Japan Osaka, focusing on promotional videos and social media content.</w:t>
      </w:r>
    </w:p>
    <w:p>
      <w:pPr>
        <w:numPr>
          <w:ilvl w:val="0"/>
          <w:numId w:val="1002"/>
        </w:numPr>
        <w:pStyle w:val="Compact"/>
      </w:pPr>
      <w:r>
        <w:t xml:space="preserve">Utilized advanced camera equipment (Sony FX6, Canon EOS R5) to produce cinematic visuals tailored to Japanese market trends.</w:t>
      </w:r>
    </w:p>
    <w:p>
      <w:pPr>
        <w:numPr>
          <w:ilvl w:val="0"/>
          <w:numId w:val="1002"/>
        </w:numPr>
        <w:pStyle w:val="Compact"/>
      </w:pPr>
      <w:r>
        <w:t xml:space="preserve">Offered language support by conducting interviews and editing scripts in Japanese, ensuring accuracy and cultural relevance for local clients.</w:t>
      </w:r>
    </w:p>
    <w:p>
      <w:pPr>
        <w:numPr>
          <w:ilvl w:val="0"/>
          <w:numId w:val="1002"/>
        </w:numPr>
        <w:pStyle w:val="Compact"/>
      </w:pPr>
      <w:r>
        <w:t xml:space="preserve">Received positive feedback for creating content that highlights Osaka's unique identity, such as the Dotonbori district and food culture.</w:t>
      </w:r>
    </w:p>
    <w:bookmarkEnd w:id="23"/>
    <w:bookmarkStart w:id="24" w:name="assistant-videographer-nhk-osaka-bureau"/>
    <w:p>
      <w:pPr>
        <w:pStyle w:val="Heading3"/>
      </w:pPr>
      <w:r>
        <w:t xml:space="preserve">Assistant Videographer | NHK Osaka Bureau</w:t>
      </w:r>
    </w:p>
    <w:p>
      <w:pPr>
        <w:pStyle w:val="FirstParagraph"/>
      </w:pPr>
      <w:r>
        <w:rPr>
          <w:iCs/>
          <w:i/>
        </w:rPr>
        <w:t xml:space="preserve">Osaka, Japan | January 2014 – May 2015</w:t>
      </w:r>
    </w:p>
    <w:p>
      <w:pPr>
        <w:numPr>
          <w:ilvl w:val="0"/>
          <w:numId w:val="1003"/>
        </w:numPr>
        <w:pStyle w:val="Compact"/>
      </w:pPr>
      <w:r>
        <w:t xml:space="preserve">Assisted in producing news segments and cultural programs that showcased Osaka's dynamic lifestyle and heritage.</w:t>
      </w:r>
    </w:p>
    <w:p>
      <w:pPr>
        <w:numPr>
          <w:ilvl w:val="0"/>
          <w:numId w:val="1003"/>
        </w:numPr>
        <w:pStyle w:val="Compact"/>
      </w:pPr>
      <w:r>
        <w:t xml:space="preserve">Supported live broadcasts by operating camera systems and managing on-site logistics for events across Japan Osaka.</w:t>
      </w:r>
    </w:p>
    <w:p>
      <w:pPr>
        <w:numPr>
          <w:ilvl w:val="0"/>
          <w:numId w:val="1003"/>
        </w:numPr>
        <w:pStyle w:val="Compact"/>
      </w:pPr>
      <w:r>
        <w:t xml:space="preserve">Contributed to the production of documentaries on traditional Japanese arts, which were broadcasted nationally.</w:t>
      </w:r>
    </w:p>
    <w:bookmarkEnd w:id="24"/>
    <w:bookmarkEnd w:id="25"/>
    <w:bookmarkStart w:id="27" w:name="education"/>
    <w:p>
      <w:pPr>
        <w:pStyle w:val="Heading2"/>
      </w:pPr>
      <w:r>
        <w:rPr>
          <w:bCs/>
          <w:b/>
        </w:rPr>
        <w:t xml:space="preserve">Education</w:t>
      </w:r>
    </w:p>
    <w:bookmarkStart w:id="26" w:name="bachelor-of-arts-in-media-production"/>
    <w:p>
      <w:pPr>
        <w:pStyle w:val="Heading3"/>
      </w:pPr>
      <w:r>
        <w:t xml:space="preserve">Bachelor of Arts in Media Production</w:t>
      </w:r>
    </w:p>
    <w:p>
      <w:pPr>
        <w:pStyle w:val="FirstParagraph"/>
      </w:pPr>
      <w:r>
        <w:rPr>
          <w:iCs/>
          <w:i/>
        </w:rPr>
        <w:t xml:space="preserve">Kansai University, Osaka, Japan | Graduated: 2014</w:t>
      </w:r>
    </w:p>
    <w:p>
      <w:pPr>
        <w:numPr>
          <w:ilvl w:val="0"/>
          <w:numId w:val="1004"/>
        </w:numPr>
        <w:pStyle w:val="Compact"/>
      </w:pPr>
      <w:r>
        <w:t xml:space="preserve">Specialized in cinematography and multimedia storytelling with a focus on cross-cultural communication.</w:t>
      </w:r>
    </w:p>
    <w:p>
      <w:pPr>
        <w:numPr>
          <w:ilvl w:val="0"/>
          <w:numId w:val="1004"/>
        </w:numPr>
        <w:pStyle w:val="Compact"/>
      </w:pPr>
      <w:r>
        <w:t xml:space="preserve">Completed a thesis project on the impact of visual media in promoting Japanese tourism, which was featured at the Osaka Media Festival.</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Videography:</w:t>
      </w:r>
      <w:r>
        <w:t xml:space="preserve"> </w:t>
      </w:r>
      <w:r>
        <w:t xml:space="preserve">Advanced knowledge of camera operation (Sony, Canon, Panasonic), lighting techniques, and audio recording.</w:t>
      </w:r>
    </w:p>
    <w:p>
      <w:pPr>
        <w:numPr>
          <w:ilvl w:val="0"/>
          <w:numId w:val="1005"/>
        </w:numPr>
        <w:pStyle w:val="Compact"/>
      </w:pPr>
      <w:r>
        <w:rPr>
          <w:bCs/>
          <w:b/>
        </w:rPr>
        <w:t xml:space="preserve">Editing Software:</w:t>
      </w:r>
      <w:r>
        <w:t xml:space="preserve"> </w:t>
      </w:r>
      <w:r>
        <w:t xml:space="preserve">Proficient in Adobe Premiere Pro, After Effects, Final Cut Pro X, and DaVinci Resolve.</w:t>
      </w:r>
    </w:p>
    <w:p>
      <w:pPr>
        <w:numPr>
          <w:ilvl w:val="0"/>
          <w:numId w:val="1005"/>
        </w:numPr>
        <w:pStyle w:val="Compact"/>
      </w:pPr>
      <w:r>
        <w:rPr>
          <w:bCs/>
          <w:b/>
        </w:rPr>
        <w:t xml:space="preserve">Cultural Competence:</w:t>
      </w:r>
      <w:r>
        <w:t xml:space="preserve"> </w:t>
      </w:r>
      <w:r>
        <w:t xml:space="preserve">Deep understanding of Japanese customs, language (N2 level), and storytelling traditions to create culturally resonant content.</w:t>
      </w:r>
    </w:p>
    <w:p>
      <w:pPr>
        <w:numPr>
          <w:ilvl w:val="0"/>
          <w:numId w:val="1005"/>
        </w:numPr>
        <w:pStyle w:val="Compact"/>
      </w:pPr>
      <w:r>
        <w:rPr>
          <w:bCs/>
          <w:b/>
        </w:rPr>
        <w:t xml:space="preserve">Project Management:</w:t>
      </w:r>
      <w:r>
        <w:t xml:space="preserve"> </w:t>
      </w:r>
      <w:r>
        <w:t xml:space="preserve">Skilled in planning shoots, managing timelines, and coordinating with teams in Japan Osaka.</w:t>
      </w:r>
    </w:p>
    <w:bookmarkEnd w:id="28"/>
    <w:bookmarkStart w:id="29" w:name="certifications"/>
    <w:p>
      <w:pPr>
        <w:pStyle w:val="Heading2"/>
      </w:pPr>
      <w:r>
        <w:rPr>
          <w:bCs/>
          <w:b/>
        </w:rPr>
        <w:t xml:space="preserve">Certifications</w:t>
      </w:r>
    </w:p>
    <w:p>
      <w:pPr>
        <w:numPr>
          <w:ilvl w:val="0"/>
          <w:numId w:val="1006"/>
        </w:numPr>
        <w:pStyle w:val="Compact"/>
      </w:pPr>
      <w:r>
        <w:t xml:space="preserve">AbsOLUTE: Adobe Certified Expert (Premiere Pro)</w:t>
      </w:r>
    </w:p>
    <w:p>
      <w:pPr>
        <w:numPr>
          <w:ilvl w:val="0"/>
          <w:numId w:val="1006"/>
        </w:numPr>
        <w:pStyle w:val="Compact"/>
      </w:pPr>
      <w:r>
        <w:t xml:space="preserve">Japanese Language Proficiency Test (JLPT): N2 Level</w:t>
      </w:r>
    </w:p>
    <w:p>
      <w:pPr>
        <w:numPr>
          <w:ilvl w:val="0"/>
          <w:numId w:val="1006"/>
        </w:numPr>
        <w:pStyle w:val="Compact"/>
      </w:pPr>
      <w:r>
        <w:t xml:space="preserve">Cinematography Certification | Osaka Film Academy, 2016</w:t>
      </w:r>
    </w:p>
    <w:bookmarkEnd w:id="29"/>
    <w:bookmarkStart w:id="30" w:name="projects-portfolio-highlights"/>
    <w:p>
      <w:pPr>
        <w:pStyle w:val="Heading2"/>
      </w:pPr>
      <w:r>
        <w:rPr>
          <w:bCs/>
          <w:b/>
        </w:rPr>
        <w:t xml:space="preserve">Projects &amp; Portfolio Highlights</w:t>
      </w:r>
    </w:p>
    <w:p>
      <w:pPr>
        <w:numPr>
          <w:ilvl w:val="0"/>
          <w:numId w:val="1007"/>
        </w:numPr>
        <w:pStyle w:val="Compact"/>
      </w:pPr>
      <w:r>
        <w:rPr>
          <w:bCs/>
          <w:b/>
        </w:rPr>
        <w:t xml:space="preserve">Osaka City Guide Video:</w:t>
      </w:r>
      <w:r>
        <w:t xml:space="preserve"> </w:t>
      </w:r>
      <w:r>
        <w:t xml:space="preserve">Produced a 10-minute promotional video highlighting the city's landmarks, which was used by the Osaka Tourism Association.</w:t>
      </w:r>
    </w:p>
    <w:p>
      <w:pPr>
        <w:numPr>
          <w:ilvl w:val="0"/>
          <w:numId w:val="1007"/>
        </w:numPr>
        <w:pStyle w:val="Compact"/>
      </w:pPr>
      <w:r>
        <w:rPr>
          <w:bCs/>
          <w:b/>
        </w:rPr>
        <w:t xml:space="preserve">Cultural Festival Coverage:</w:t>
      </w:r>
      <w:r>
        <w:t xml:space="preserve"> </w:t>
      </w:r>
      <w:r>
        <w:t xml:space="preserve">Captured footage of the Kishiwada Daishi Temple Festival, emphasizing traditional performances and local traditions in Japan Osaka.</w:t>
      </w:r>
    </w:p>
    <w:p>
      <w:pPr>
        <w:numPr>
          <w:ilvl w:val="0"/>
          <w:numId w:val="1007"/>
        </w:numPr>
        <w:pStyle w:val="Compact"/>
      </w:pPr>
      <w:r>
        <w:rPr>
          <w:bCs/>
          <w:b/>
        </w:rPr>
        <w:t xml:space="preserve">Corporate Video for a Japanese Tech Startup:</w:t>
      </w:r>
      <w:r>
        <w:t xml:space="preserve"> </w:t>
      </w:r>
      <w:r>
        <w:t xml:space="preserve">Created a dynamic video showcasing the company's innovation, which was featured on their official website and social media.</w:t>
      </w:r>
    </w:p>
    <w:bookmarkEnd w:id="30"/>
    <w:bookmarkStart w:id="31" w:name="languages"/>
    <w:p>
      <w:pPr>
        <w:pStyle w:val="Heading2"/>
      </w:pPr>
      <w:r>
        <w:rPr>
          <w:bCs/>
          <w:b/>
        </w:rPr>
        <w:t xml:space="preserve">Languages</w:t>
      </w:r>
    </w:p>
    <w:p>
      <w:pPr>
        <w:numPr>
          <w:ilvl w:val="0"/>
          <w:numId w:val="1008"/>
        </w:numPr>
        <w:pStyle w:val="Compact"/>
      </w:pPr>
      <w:r>
        <w:t xml:space="preserve">Japanese: Fluent (N2 level)</w:t>
      </w:r>
    </w:p>
    <w:p>
      <w:pPr>
        <w:numPr>
          <w:ilvl w:val="0"/>
          <w:numId w:val="1008"/>
        </w:numPr>
        <w:pStyle w:val="Compact"/>
      </w:pPr>
      <w:r>
        <w:t xml:space="preserve">English: Proficient (IELTS 7.5)</w: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for references from clients in Japan Osaka and industry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Japan Osaka</dc:title>
  <dc:creator/>
  <dc:language>en</dc:language>
  <cp:keywords/>
  <dcterms:created xsi:type="dcterms:W3CDTF">2026-07-22T02:34:56Z</dcterms:created>
  <dcterms:modified xsi:type="dcterms:W3CDTF">2026-07-22T02:34:56Z</dcterms:modified>
</cp:coreProperties>
</file>

<file path=docProps/custom.xml><?xml version="1.0" encoding="utf-8"?>
<Properties xmlns="http://schemas.openxmlformats.org/officeDocument/2006/custom-properties" xmlns:vt="http://schemas.openxmlformats.org/officeDocument/2006/docPropsVTypes"/>
</file>