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Phone:</w:t>
      </w:r>
      <w:r>
        <w:t xml:space="preserve"> </w:t>
      </w:r>
      <w:r>
        <w:t xml:space="preserve">+212 6 00 00 00 00</w:t>
      </w:r>
      <w:r>
        <w:br/>
      </w:r>
      <w:r>
        <w:rPr>
          <w:bCs/>
          <w:b/>
        </w:rPr>
        <w:t xml:space="preserve">Email:</w:t>
      </w:r>
      <w:r>
        <w:t xml:space="preserve"> </w:t>
      </w:r>
      <w:r>
        <w:t xml:space="preserve">ahmed.videographer@casablanca.com</w:t>
      </w:r>
      <w:r>
        <w:br/>
      </w:r>
      <w:r>
        <w:rPr>
          <w:bCs/>
          <w:b/>
        </w:rPr>
        <w:t xml:space="preserve">Location:</w:t>
      </w:r>
      <w:r>
        <w:t xml:space="preserve"> </w:t>
      </w:r>
      <w:r>
        <w:t xml:space="preserve">Casablanca, Morocco</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Videographer with over 5 years of experience in capturing high-quality video content tailored to the dynamic market of Morocco Casablanca. Proficient in storytelling through visual media, this Resume highlights a passion for documenting cultural events, corporate projects, and cinematic narratives. Specializing in event videography, documentary filmmaking, and promotional content creation, I bring a unique blend of technical expertise and artistic vision to every project. My work in Morocco Casablanca has allowed me to understand the nuances of local traditions and modern trends, ensuring that every video produced resonates with both regional audiences and global standards.</w:t>
      </w:r>
    </w:p>
    <w:bookmarkEnd w:id="22"/>
    <w:bookmarkEnd w:id="23"/>
    <w:bookmarkStart w:id="26" w:name="professional-experience"/>
    <w:p>
      <w:pPr>
        <w:pStyle w:val="Heading2"/>
      </w:pPr>
      <w:r>
        <w:t xml:space="preserve">Professional Experience</w:t>
      </w:r>
    </w:p>
    <w:bookmarkStart w:id="24" w:name="X5cec1fe1ddbecfa2b19210af871ec66af2767fe"/>
    <w:p>
      <w:pPr>
        <w:pStyle w:val="Heading3"/>
      </w:pPr>
      <w:r>
        <w:t xml:space="preserve">Videographer | Casablanca Production Studio</w:t>
      </w:r>
    </w:p>
    <w:p>
      <w:pPr>
        <w:pStyle w:val="FirstParagraph"/>
      </w:pPr>
      <w:r>
        <w:rPr>
          <w:iCs/>
          <w:i/>
        </w:rPr>
        <w:t xml:space="preserve">January 2019 – Present</w:t>
      </w:r>
    </w:p>
    <w:p>
      <w:pPr>
        <w:numPr>
          <w:ilvl w:val="0"/>
          <w:numId w:val="1001"/>
        </w:numPr>
        <w:pStyle w:val="Compact"/>
      </w:pPr>
      <w:r>
        <w:t xml:space="preserve">Shot and edited over 150 video projects, including corporate events, weddings, and promotional campaigns for businesses in Morocco Casablanca.</w:t>
      </w:r>
    </w:p>
    <w:p>
      <w:pPr>
        <w:numPr>
          <w:ilvl w:val="0"/>
          <w:numId w:val="1001"/>
        </w:numPr>
        <w:pStyle w:val="Compact"/>
      </w:pPr>
      <w:r>
        <w:t xml:space="preserve">Collaborated with local brands to create visually compelling content that boosted their online engagement by an average of 40%.</w:t>
      </w:r>
    </w:p>
    <w:p>
      <w:pPr>
        <w:numPr>
          <w:ilvl w:val="0"/>
          <w:numId w:val="1001"/>
        </w:numPr>
        <w:pStyle w:val="Compact"/>
      </w:pPr>
      <w:r>
        <w:t xml:space="preserve">Managed full production cycles from pre-production planning to post-production editing using Adobe Premiere Pro and Final Cut Pro.</w:t>
      </w:r>
    </w:p>
    <w:p>
      <w:pPr>
        <w:numPr>
          <w:ilvl w:val="0"/>
          <w:numId w:val="1001"/>
        </w:numPr>
        <w:pStyle w:val="Compact"/>
      </w:pPr>
      <w:r>
        <w:t xml:space="preserve">Trained a team of 10 new videographers on best practices for shooting in diverse environments, including outdoor events and indoor settings in Casablanca’s bustling urban areas.</w:t>
      </w:r>
    </w:p>
    <w:p>
      <w:pPr>
        <w:numPr>
          <w:ilvl w:val="0"/>
          <w:numId w:val="1001"/>
        </w:numPr>
        <w:pStyle w:val="Compact"/>
      </w:pPr>
      <w:r>
        <w:t xml:space="preserve">Won the "Best Event Videography" award at the 2022 Morocco Media Festival for a documentary-style video capturing the essence of a traditional Moroccan festival in Casablanca.</w:t>
      </w:r>
    </w:p>
    <w:bookmarkEnd w:id="24"/>
    <w:bookmarkStart w:id="25" w:name="freelance-videographer-remote"/>
    <w:p>
      <w:pPr>
        <w:pStyle w:val="Heading3"/>
      </w:pPr>
      <w:r>
        <w:t xml:space="preserve">Freelance Videographer | Remote</w:t>
      </w:r>
    </w:p>
    <w:p>
      <w:pPr>
        <w:pStyle w:val="FirstParagraph"/>
      </w:pPr>
      <w:r>
        <w:rPr>
          <w:iCs/>
          <w:i/>
        </w:rPr>
        <w:t xml:space="preserve">June 2017 – December 2018</w:t>
      </w:r>
    </w:p>
    <w:p>
      <w:pPr>
        <w:numPr>
          <w:ilvl w:val="0"/>
          <w:numId w:val="1002"/>
        </w:numPr>
        <w:pStyle w:val="Compact"/>
      </w:pPr>
      <w:r>
        <w:t xml:space="preserve">Provided videography services to clients in Morocco Casablanca and beyond, focusing on short films and social media content.</w:t>
      </w:r>
    </w:p>
    <w:p>
      <w:pPr>
        <w:numPr>
          <w:ilvl w:val="0"/>
          <w:numId w:val="1002"/>
        </w:numPr>
        <w:pStyle w:val="Compact"/>
      </w:pPr>
      <w:r>
        <w:t xml:space="preserve">Developed a portfolio showcasing diverse projects such as travel vlogs, product demonstrations, and cultural storytelling videos.</w:t>
      </w:r>
    </w:p>
    <w:p>
      <w:pPr>
        <w:numPr>
          <w:ilvl w:val="0"/>
          <w:numId w:val="1002"/>
        </w:numPr>
        <w:pStyle w:val="Compact"/>
      </w:pPr>
      <w:r>
        <w:t xml:space="preserve">Utilized advanced camera equipment (Sony A7S III, DJI Ronin) to deliver high-resolution footage tailored to client needs.</w:t>
      </w:r>
    </w:p>
    <w:p>
      <w:pPr>
        <w:numPr>
          <w:ilvl w:val="0"/>
          <w:numId w:val="1002"/>
        </w:numPr>
        <w:pStyle w:val="Compact"/>
      </w:pPr>
      <w:r>
        <w:t xml:space="preserve">Received consistent positive feedback from clients in Morocco Casablanca for timely delivery and creative problem-solving during shoots.</w:t>
      </w:r>
    </w:p>
    <w:bookmarkEnd w:id="25"/>
    <w:bookmarkEnd w:id="26"/>
    <w:bookmarkStart w:id="28" w:name="skills"/>
    <w:bookmarkStart w:id="27" w:name="technical-creative-skills"/>
    <w:p>
      <w:pPr>
        <w:pStyle w:val="Heading2"/>
      </w:pPr>
      <w:r>
        <w:t xml:space="preserve">Technical &amp; Creative Skills</w:t>
      </w:r>
    </w:p>
    <w:p>
      <w:pPr>
        <w:numPr>
          <w:ilvl w:val="0"/>
          <w:numId w:val="1003"/>
        </w:numPr>
        <w:pStyle w:val="Compact"/>
      </w:pPr>
      <w:r>
        <w:rPr>
          <w:bCs/>
          <w:b/>
        </w:rPr>
        <w:t xml:space="preserve">Video Production:</w:t>
      </w:r>
      <w:r>
        <w:t xml:space="preserve"> </w:t>
      </w:r>
      <w:r>
        <w:t xml:space="preserve">Expertise in shooting, editing, and post-production for corporate, event, and documentary projects.</w:t>
      </w:r>
    </w:p>
    <w:p>
      <w:pPr>
        <w:numPr>
          <w:ilvl w:val="0"/>
          <w:numId w:val="1003"/>
        </w:numPr>
        <w:pStyle w:val="Compact"/>
      </w:pPr>
      <w:r>
        <w:rPr>
          <w:bCs/>
          <w:b/>
        </w:rPr>
        <w:t xml:space="preserve">Software Proficiency:</w:t>
      </w:r>
      <w:r>
        <w:t xml:space="preserve"> </w:t>
      </w:r>
      <w:r>
        <w:t xml:space="preserve">Adobe Premiere Pro, Final Cut Pro, DaVinci Resolve, After Effects.</w:t>
      </w:r>
    </w:p>
    <w:p>
      <w:pPr>
        <w:numPr>
          <w:ilvl w:val="0"/>
          <w:numId w:val="1003"/>
        </w:numPr>
        <w:pStyle w:val="Compact"/>
      </w:pPr>
      <w:r>
        <w:rPr>
          <w:bCs/>
          <w:b/>
        </w:rPr>
        <w:t xml:space="preserve">Camera Equipment:</w:t>
      </w:r>
      <w:r>
        <w:t xml:space="preserve"> </w:t>
      </w:r>
      <w:r>
        <w:t xml:space="preserve">Sony A7S III, Canon EOS R5, DJI Mavic 3 drones for aerial footage in Morocco Casablanca.</w:t>
      </w:r>
    </w:p>
    <w:p>
      <w:pPr>
        <w:numPr>
          <w:ilvl w:val="0"/>
          <w:numId w:val="1003"/>
        </w:numPr>
        <w:pStyle w:val="Compact"/>
      </w:pPr>
      <w:r>
        <w:rPr>
          <w:bCs/>
          <w:b/>
        </w:rPr>
        <w:t xml:space="preserve">Audio &amp; Lighting:</w:t>
      </w:r>
      <w:r>
        <w:t xml:space="preserve"> </w:t>
      </w:r>
      <w:r>
        <w:t xml:space="preserve">Skilled in using professional microphones (Rode NTG5) and lighting setups to ensure optimal video quality.</w:t>
      </w:r>
    </w:p>
    <w:p>
      <w:pPr>
        <w:numPr>
          <w:ilvl w:val="0"/>
          <w:numId w:val="1003"/>
        </w:numPr>
        <w:pStyle w:val="Compact"/>
      </w:pPr>
      <w:r>
        <w:rPr>
          <w:bCs/>
          <w:b/>
        </w:rPr>
        <w:t xml:space="preserve">Cultural Awareness:</w:t>
      </w:r>
      <w:r>
        <w:t xml:space="preserve"> </w:t>
      </w:r>
      <w:r>
        <w:t xml:space="preserve">Deep understanding of Moroccan traditions, languages (Arabic, French), and the unique storytelling needs of Casablanca’s audience.</w:t>
      </w:r>
    </w:p>
    <w:p>
      <w:pPr>
        <w:numPr>
          <w:ilvl w:val="0"/>
          <w:numId w:val="1003"/>
        </w:numPr>
        <w:pStyle w:val="Compact"/>
      </w:pPr>
      <w:r>
        <w:rPr>
          <w:bCs/>
          <w:b/>
        </w:rPr>
        <w:t xml:space="preserve">Project Management:</w:t>
      </w:r>
      <w:r>
        <w:t xml:space="preserve"> </w:t>
      </w:r>
      <w:r>
        <w:t xml:space="preserve">Ability to manage timelines, budgets, and client expectations efficiently for projects in Morocco Casablanca.</w:t>
      </w:r>
    </w:p>
    <w:bookmarkEnd w:id="27"/>
    <w:bookmarkEnd w:id="28"/>
    <w:bookmarkStart w:id="31" w:name="education"/>
    <w:bookmarkStart w:id="30" w:name="educational-background"/>
    <w:p>
      <w:pPr>
        <w:pStyle w:val="Heading2"/>
      </w:pPr>
      <w:r>
        <w:t xml:space="preserve">Educational Background</w:t>
      </w:r>
    </w:p>
    <w:bookmarkStart w:id="29" w:name="bachelor-of-arts-in-film-production"/>
    <w:p>
      <w:pPr>
        <w:pStyle w:val="Heading3"/>
      </w:pPr>
      <w:r>
        <w:t xml:space="preserve">Bachelor of Arts in Film Production</w:t>
      </w:r>
    </w:p>
    <w:p>
      <w:pPr>
        <w:pStyle w:val="FirstParagraph"/>
      </w:pPr>
      <w:r>
        <w:rPr>
          <w:iCs/>
          <w:i/>
        </w:rPr>
        <w:t xml:space="preserve">Université Hassan II, Casablanca, Morocco</w:t>
      </w:r>
    </w:p>
    <w:p>
      <w:pPr>
        <w:pStyle w:val="BodyText"/>
      </w:pPr>
      <w:r>
        <w:rPr>
          <w:iCs/>
          <w:i/>
        </w:rPr>
        <w:t xml:space="preserve">Graduated: June 2017</w:t>
      </w:r>
    </w:p>
    <w:p>
      <w:pPr>
        <w:numPr>
          <w:ilvl w:val="0"/>
          <w:numId w:val="1004"/>
        </w:numPr>
        <w:pStyle w:val="Compact"/>
      </w:pPr>
      <w:r>
        <w:t xml:space="preserve">Coursework included cinematography, sound design, and narrative techniques tailored to Moroccan cinema.</w:t>
      </w:r>
    </w:p>
    <w:p>
      <w:pPr>
        <w:numPr>
          <w:ilvl w:val="0"/>
          <w:numId w:val="1004"/>
        </w:numPr>
        <w:pStyle w:val="Compact"/>
      </w:pPr>
      <w:r>
        <w:t xml:space="preserve">Participated in university film festivals, where my short film "Casablanca Nights" was showcased and received critical acclaim.</w:t>
      </w:r>
    </w:p>
    <w:bookmarkEnd w:id="29"/>
    <w:bookmarkEnd w:id="30"/>
    <w:bookmarkEnd w:id="31"/>
    <w:bookmarkStart w:id="32"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w:t>
      </w:r>
      <w:r>
        <w:t xml:space="preserve">(2018)</w:t>
      </w:r>
    </w:p>
    <w:p>
      <w:pPr>
        <w:numPr>
          <w:ilvl w:val="0"/>
          <w:numId w:val="1005"/>
        </w:numPr>
        <w:pStyle w:val="Compact"/>
      </w:pPr>
      <w:r>
        <w:rPr>
          <w:bCs/>
          <w:b/>
        </w:rPr>
        <w:t xml:space="preserve">DJI Certified Drone Operator</w:t>
      </w:r>
      <w:r>
        <w:t xml:space="preserve"> </w:t>
      </w:r>
      <w:r>
        <w:t xml:space="preserve">(2019)</w:t>
      </w:r>
    </w:p>
    <w:p>
      <w:pPr>
        <w:numPr>
          <w:ilvl w:val="0"/>
          <w:numId w:val="1005"/>
        </w:numPr>
        <w:pStyle w:val="Compact"/>
      </w:pPr>
      <w:r>
        <w:rPr>
          <w:bCs/>
          <w:b/>
        </w:rPr>
        <w:t xml:space="preserve">Cinematic Videography Workshop – Morocco Film Academy</w:t>
      </w:r>
      <w:r>
        <w:t xml:space="preserve"> </w:t>
      </w:r>
      <w:r>
        <w:t xml:space="preserve">(2020)</w:t>
      </w:r>
    </w:p>
    <w:bookmarkEnd w:id="32"/>
    <w:bookmarkStart w:id="36" w:name="projects"/>
    <w:bookmarkStart w:id="35" w:name="notable-projects-in-morocco-casablanca"/>
    <w:p>
      <w:pPr>
        <w:pStyle w:val="Heading2"/>
      </w:pPr>
      <w:r>
        <w:t xml:space="preserve">Notable Projects in Morocco Casablanca</w:t>
      </w:r>
    </w:p>
    <w:bookmarkStart w:id="33" w:name="X5514c2f86e7ab4de4b66cc9db71e8a5e0907d41"/>
    <w:p>
      <w:pPr>
        <w:pStyle w:val="Heading3"/>
      </w:pPr>
      <w:r>
        <w:t xml:space="preserve">"Heritage of Casablanca" Documentary Series</w:t>
      </w:r>
    </w:p>
    <w:p>
      <w:pPr>
        <w:pStyle w:val="FirstParagraph"/>
      </w:pPr>
      <w:r>
        <w:rPr>
          <w:iCs/>
          <w:i/>
        </w:rPr>
        <w:t xml:space="preserve">Client:</w:t>
      </w:r>
      <w:r>
        <w:t xml:space="preserve"> </w:t>
      </w:r>
      <w:r>
        <w:t xml:space="preserve">Moroccan Cultural Institute |</w:t>
      </w:r>
      <w:r>
        <w:t xml:space="preserve"> </w:t>
      </w:r>
      <w:r>
        <w:rPr>
          <w:iCs/>
          <w:i/>
        </w:rPr>
        <w:t xml:space="preserve">Year:</w:t>
      </w:r>
      <w:r>
        <w:t xml:space="preserve"> </w:t>
      </w:r>
      <w:r>
        <w:t xml:space="preserve">2021</w:t>
      </w:r>
    </w:p>
    <w:p>
      <w:pPr>
        <w:numPr>
          <w:ilvl w:val="0"/>
          <w:numId w:val="1006"/>
        </w:numPr>
        <w:pStyle w:val="Compact"/>
      </w:pPr>
      <w:r>
        <w:t xml:space="preserve">Captured the rich history and architectural legacy of Casablanca through a 6-episode documentary series.</w:t>
      </w:r>
    </w:p>
    <w:p>
      <w:pPr>
        <w:numPr>
          <w:ilvl w:val="0"/>
          <w:numId w:val="1006"/>
        </w:numPr>
        <w:pStyle w:val="Compact"/>
      </w:pPr>
      <w:r>
        <w:t xml:space="preserve">Focused on landmarks like the Hassan II Mosque and the historic Habous district, blending historical research with cinematic visuals.</w:t>
      </w:r>
    </w:p>
    <w:bookmarkEnd w:id="33"/>
    <w:bookmarkStart w:id="34" w:name="corporate-video-for-al-mouna-group"/>
    <w:p>
      <w:pPr>
        <w:pStyle w:val="Heading3"/>
      </w:pPr>
      <w:r>
        <w:t xml:space="preserve">Corporate Video for Al Mouna Group</w:t>
      </w:r>
    </w:p>
    <w:p>
      <w:pPr>
        <w:pStyle w:val="FirstParagraph"/>
      </w:pPr>
      <w:r>
        <w:rPr>
          <w:iCs/>
          <w:i/>
        </w:rPr>
        <w:t xml:space="preserve">Client:</w:t>
      </w:r>
      <w:r>
        <w:t xml:space="preserve"> </w:t>
      </w:r>
      <w:r>
        <w:t xml:space="preserve">Al Mouna Group |</w:t>
      </w:r>
      <w:r>
        <w:t xml:space="preserve"> </w:t>
      </w:r>
      <w:r>
        <w:rPr>
          <w:iCs/>
          <w:i/>
        </w:rPr>
        <w:t xml:space="preserve">Year:</w:t>
      </w:r>
      <w:r>
        <w:t xml:space="preserve"> </w:t>
      </w:r>
      <w:r>
        <w:t xml:space="preserve">2020</w:t>
      </w:r>
    </w:p>
    <w:p>
      <w:pPr>
        <w:numPr>
          <w:ilvl w:val="0"/>
          <w:numId w:val="1007"/>
        </w:numPr>
        <w:pStyle w:val="Compact"/>
      </w:pPr>
      <w:r>
        <w:t xml:space="preserve">Included interviews with executives and footage of their projects in Casablanca, emphasizing community impact.</w:t>
      </w:r>
    </w:p>
    <w:bookmarkEnd w:id="34"/>
    <w:bookmarkEnd w:id="35"/>
    <w:bookmarkEnd w:id="36"/>
    <w:bookmarkStart w:id="37" w:name="references"/>
    <w:p>
      <w:pPr>
        <w:pStyle w:val="Heading2"/>
      </w:pPr>
      <w:r>
        <w:t xml:space="preserve">References</w:t>
      </w:r>
    </w:p>
    <w:p>
      <w:pPr>
        <w:pStyle w:val="FirstParagraph"/>
      </w:pPr>
      <w:r>
        <w:t xml:space="preserve">Available upon request. Contact me at ahmed.videographer@casablanca.com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Morocco Casablanca</dc:title>
  <dc:creator/>
  <dc:language>en</dc:language>
  <cp:keywords/>
  <dcterms:created xsi:type="dcterms:W3CDTF">2025-12-11T10:39:36Z</dcterms:created>
  <dcterms:modified xsi:type="dcterms:W3CDTF">2025-12-11T10:39:36Z</dcterms:modified>
</cp:coreProperties>
</file>

<file path=docProps/custom.xml><?xml version="1.0" encoding="utf-8"?>
<Properties xmlns="http://schemas.openxmlformats.org/officeDocument/2006/custom-properties" xmlns:vt="http://schemas.openxmlformats.org/officeDocument/2006/docPropsVTypes"/>
</file>