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2" w:name="X49b5db52705b72da6ebe2e74a7417b541298b39"/>
    <w:p>
      <w:pPr>
        <w:pStyle w:val="Heading1"/>
      </w:pPr>
      <w:r>
        <w:t xml:space="preserve">Resume: Professional Videographer in New Zealand Auckland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Te Ata Rangi (Maori surname)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101 Albert Street, Auckland Central, New Zealand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+64 9 888 7777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teatavideo@auckland.nz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linkedin.com/in/teatavideographer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www.teatavideography.nz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creative Videographer with over 8 years of experience capturing cinematic content in New Zealand Auckland. Specializing in corporate, event, and documentary videography, I have a proven track record of delivering high-quality visual storytelling that resonates with local and international audiences. My work reflects a deep understanding of New Zealand’s unique cultural landscapes, from the bustling streets of Auckland to the natural beauty of its surroundings. As a Resume-focused professional, I am committed to excellence in every project, ensuring seamless collaboration with clients and stakeholders across various industries. My expertise in modern videography techniques and post-production workflows makes me an ideal candidate for innovative projects in New Zealand’s dynamic media sector.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1ab8d423702c442f596ad50d84a5ab6ea10422e"/>
    <w:p>
      <w:pPr>
        <w:pStyle w:val="Heading3"/>
      </w:pPr>
      <w:r>
        <w:t xml:space="preserve">Sr. Videographer | Skyline Films, Auckland (2018–Present)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55 Queen Street, Auckland Central, New Zealand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for corporate clients, including brand storytelling and event documentation for major Auckland-based companies such as Air New Zealand and Spark.</w:t>
      </w:r>
    </w:p>
    <w:p>
      <w:pPr>
        <w:numPr>
          <w:ilvl w:val="0"/>
          <w:numId w:val="1001"/>
        </w:numPr>
        <w:pStyle w:val="Compact"/>
      </w:pPr>
      <w:r>
        <w:t xml:space="preserve">Led a team of 5 videographers to capture live events like the Auckland Lantern Festival and the NZ International Arts Festival, resulting in a 40% increase in client engagement.</w:t>
      </w:r>
    </w:p>
    <w:p>
      <w:pPr>
        <w:numPr>
          <w:ilvl w:val="0"/>
          <w:numId w:val="1001"/>
        </w:numPr>
        <w:pStyle w:val="Compact"/>
      </w:pPr>
      <w:r>
        <w:t xml:space="preserve">Developed a signature style blending Maori cultural elements with modern cinematography, which became a key differentiator for Skyline Films’ services in New Zealand’s competitive market.</w:t>
      </w:r>
    </w:p>
    <w:p>
      <w:pPr>
        <w:numPr>
          <w:ilvl w:val="0"/>
          <w:numId w:val="1001"/>
        </w:numPr>
        <w:pStyle w:val="Compact"/>
      </w:pPr>
      <w:r>
        <w:t xml:space="preserve">Won the 2021 Auckland Media Awards for Best Corporate Video, highlighting my ability to deliver impactful visual narratives.</w:t>
      </w:r>
    </w:p>
    <w:bookmarkEnd w:id="22"/>
    <w:bookmarkStart w:id="23" w:name="X08ea5f39c4a72e2fe145601f2941ecb4f93260c"/>
    <w:p>
      <w:pPr>
        <w:pStyle w:val="Heading3"/>
      </w:pPr>
      <w:r>
        <w:t xml:space="preserve">Freelance Videographer | Independent Contractor (2015–2018)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p>
      <w:pPr>
        <w:numPr>
          <w:ilvl w:val="0"/>
          <w:numId w:val="1002"/>
        </w:numPr>
        <w:pStyle w:val="Compact"/>
      </w:pPr>
      <w:r>
        <w:t xml:space="preserve">Provided tailored videography services to startups and local businesses in Auckland, including product launch videos and social media content creation.</w:t>
      </w:r>
    </w:p>
    <w:p>
      <w:pPr>
        <w:numPr>
          <w:ilvl w:val="0"/>
          <w:numId w:val="1002"/>
        </w:numPr>
        <w:pStyle w:val="Compact"/>
      </w:pPr>
      <w:r>
        <w:t xml:space="preserve">Captured events such as the NZ Tech Week and the Auckland Rugby Sevens, showcasing my adaptability in fast-paced environments.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filmmakers to produce short documentaries about New Zealand’s environmental conservation efforts, which were featured on national TV channels.</w:t>
      </w:r>
    </w:p>
    <w:bookmarkEnd w:id="23"/>
    <w:bookmarkStart w:id="24" w:name="X253ab84b7859bad775539f873c8c22d3a87284d"/>
    <w:p>
      <w:pPr>
        <w:pStyle w:val="Heading3"/>
      </w:pPr>
      <w:r>
        <w:t xml:space="preserve">Junior Videographer | North Shore Media Group, Auckland (2013–2015)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20 Beach Road, North Shore, New Zealand</w:t>
      </w:r>
    </w:p>
    <w:p>
      <w:pPr>
        <w:numPr>
          <w:ilvl w:val="0"/>
          <w:numId w:val="1003"/>
        </w:numPr>
        <w:pStyle w:val="Compact"/>
      </w:pPr>
      <w:r>
        <w:t xml:space="preserve">Assisted in editing and post-production for television segments and community events broadcasted on local channels.</w:t>
      </w:r>
    </w:p>
    <w:p>
      <w:pPr>
        <w:numPr>
          <w:ilvl w:val="0"/>
          <w:numId w:val="1003"/>
        </w:numPr>
        <w:pStyle w:val="Compact"/>
      </w:pPr>
      <w:r>
        <w:t xml:space="preserve">Supported the production of educational videos for Auckland schools, focusing on Māori culture and history.</w:t>
      </w:r>
    </w:p>
    <w:p>
      <w:pPr>
        <w:numPr>
          <w:ilvl w:val="0"/>
          <w:numId w:val="1003"/>
        </w:numPr>
        <w:pStyle w:val="Compact"/>
      </w:pPr>
      <w:r>
        <w:t xml:space="preserve">Learned advanced camera techniques under mentorship from senior videographers, enhancing my technical proficiency in New Zealand’s media landscape.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d6b4ecea9f52e6e15205a55236c0e4c8f710097"/>
    <w:p>
      <w:pPr>
        <w:pStyle w:val="Heading3"/>
      </w:pPr>
      <w:r>
        <w:t xml:space="preserve">Bachelor of Media Arts | Auckland University of Technology (AUT) (2010–2013)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p>
      <w:pPr>
        <w:numPr>
          <w:ilvl w:val="0"/>
          <w:numId w:val="1004"/>
        </w:numPr>
        <w:pStyle w:val="Compact"/>
      </w:pPr>
      <w:r>
        <w:t xml:space="preserve">Graduated with Honours in Film and Television Production, specializing in documentary and corporate videography.</w:t>
      </w:r>
    </w:p>
    <w:p>
      <w:pPr>
        <w:numPr>
          <w:ilvl w:val="0"/>
          <w:numId w:val="1004"/>
        </w:numPr>
        <w:pStyle w:val="Compact"/>
      </w:pPr>
      <w:r>
        <w:t xml:space="preserve">Completed a final project titled “Voices of the Harbour,” which documented the cultural significance of Auckland’s Waitematā Harbour through a 30-minute documentary film.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production houses, gaining hands-on experience in New Zealand’s media industry.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Videography:</w:t>
      </w:r>
      <w:r>
        <w:t xml:space="preserve"> </w:t>
      </w:r>
      <w:r>
        <w:t xml:space="preserve">DSLR and 4K camera operation, lighting design, and field production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Post-Production:</w:t>
      </w:r>
      <w:r>
        <w:t xml:space="preserve"> </w:t>
      </w:r>
      <w:r>
        <w:t xml:space="preserve">Adobe Premiere Pro, After Effects, and DaVinci Resolve for editing, color grading, and motion graphics.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Māori traditions and New Zealand’s diverse communities to create culturally sensitive content.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Coordinating shoots in Auckland’s urban and natural settings, managing timelines, budgets, and client expectations.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Developing unique visual concepts that align with client goals while reflecting New Zealand’s aesthetic values.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Premiere Pro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 Zealand Film &amp; TV Production School Certification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Cinematic Lighting Workshop, Auckland (2017)</w:t>
      </w:r>
    </w:p>
    <w:bookmarkEnd w:id="29"/>
    <w:bookmarkStart w:id="30" w:name="notable-projects-in-new-zealand-auckland"/>
    <w:p>
      <w:pPr>
        <w:pStyle w:val="Heading2"/>
      </w:pPr>
      <w:r>
        <w:t xml:space="preserve">Notable Projects in New Zealand Auckland</w:t>
      </w:r>
    </w:p>
    <w:p>
      <w:pPr>
        <w:pStyle w:val="FirstParagraph"/>
      </w:pPr>
      <w:r>
        <w:rPr>
          <w:bCs/>
          <w:b/>
        </w:rPr>
        <w:t xml:space="preserve">Project 1:</w:t>
      </w:r>
      <w:r>
        <w:t xml:space="preserve"> </w:t>
      </w:r>
      <w:r>
        <w:t xml:space="preserve">“Auckland Skyline: A Visual Journey” – Created a promotional video for the Auckland Sky Tower, highlighting its role as a landmark and tourist attraction. The video was used in international marketing campaigns and received widespread acclaim.</w:t>
      </w:r>
    </w:p>
    <w:p>
      <w:pPr>
        <w:pStyle w:val="BodyText"/>
      </w:pPr>
      <w:r>
        <w:rPr>
          <w:bCs/>
          <w:b/>
        </w:rPr>
        <w:t xml:space="preserve">Project 2:</w:t>
      </w:r>
      <w:r>
        <w:t xml:space="preserve"> </w:t>
      </w:r>
      <w:r>
        <w:t xml:space="preserve">“Māori Perspectives on Sustainability” – Directed a documentary series exploring environmental initiatives by Māori communities, which was broadcast on TVNZ and won an award at the New Zealand International Film Festival.</w:t>
      </w:r>
    </w:p>
    <w:p>
      <w:pPr>
        <w:pStyle w:val="BodyText"/>
      </w:pPr>
      <w:r>
        <w:rPr>
          <w:bCs/>
          <w:b/>
        </w:rPr>
        <w:t xml:space="preserve">Project 3:</w:t>
      </w:r>
      <w:r>
        <w:t xml:space="preserve"> </w:t>
      </w:r>
      <w:r>
        <w:t xml:space="preserve">“Auckland Events Archive” – Produced a series of short-form videos for the Auckland City Council, documenting key events like the Tūranaki Festival and the NZ Rugby Sevens, preserving cultural memories for future generations.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from industry professionals in New Zealand Auckland, including clients and colleagues at Skyline Films and North Shore Media Group.</w:t>
      </w:r>
    </w:p>
    <w:bookmarkEnd w:id="31"/>
    <w:p>
      <w:pPr>
        <w:pStyle w:val="BodyText"/>
      </w:pPr>
      <w:r>
        <w:rPr>
          <w:iCs/>
          <w:i/>
        </w:rPr>
        <w:t xml:space="preserve">This Resume is tailored for Videographer roles in New Zealand Auckland, emphasizing local expertise, cultural relevance, and professional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New Zealand Auckland</dc:title>
  <dc:creator/>
  <dc:language>en</dc:language>
  <cp:keywords/>
  <dcterms:created xsi:type="dcterms:W3CDTF">2026-09-28T09:45:55Z</dcterms:created>
  <dcterms:modified xsi:type="dcterms:W3CDTF">2026-09-28T09:45:55Z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