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 Profile or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San Francisco, CA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passionate and detail-oriented Videographer with 5+ years of experience in capturing compelling visual stories for diverse clients in the United States San Francisco area. Proficient in planning, shooting, and editing high-quality video content for corporate events, weddings, documentaries, and digital media. Adept at leveraging cutting-edge technology and creative vision to deliver impactful results tailored to the vibrant culture of San Francisco.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San Francisco Studio Co.</w:t>
      </w:r>
      <w:r>
        <w:t xml:space="preserve"> </w:t>
      </w:r>
      <w:r>
        <w:t xml:space="preserve">| United States San Francisco, CA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video projects for local businesses, including commercials, brand videos, and social media content tailored to the dynamic San Francisco market.</w:t>
      </w:r>
    </w:p>
    <w:p>
      <w:pPr>
        <w:numPr>
          <w:ilvl w:val="0"/>
          <w:numId w:val="1001"/>
        </w:numPr>
        <w:pStyle w:val="Compact"/>
      </w:pPr>
      <w:r>
        <w:t xml:space="preserve">Collaborated with event planners to capture weddings, corporate events, and community gatherings in iconic San Francisco locations such as Golden Gate Park, Fisherman’s Wharf, and downtown.</w:t>
      </w:r>
    </w:p>
    <w:p>
      <w:pPr>
        <w:numPr>
          <w:ilvl w:val="0"/>
          <w:numId w:val="1001"/>
        </w:numPr>
        <w:pStyle w:val="Compact"/>
      </w:pPr>
      <w:r>
        <w:t xml:space="preserve">Utilized Adobe Premiere Pro and After Effects to create visually stunning edits that highlight the unique energy of San Francisco’s cultural landscape.</w:t>
      </w:r>
    </w:p>
    <w:p>
      <w:pPr>
        <w:numPr>
          <w:ilvl w:val="0"/>
          <w:numId w:val="1001"/>
        </w:numPr>
        <w:pStyle w:val="Compact"/>
      </w:pPr>
      <w:r>
        <w:t xml:space="preserve">Provided post-production support for clients in the tech industry, including startups and established companies in Silicon Valley, ensuring seamless integration with their digital marketing strategies.</w:t>
      </w:r>
    </w:p>
    <w:p>
      <w:pPr>
        <w:numPr>
          <w:ilvl w:val="0"/>
          <w:numId w:val="1001"/>
        </w:numPr>
        <w:pStyle w:val="Compact"/>
      </w:pPr>
      <w:r>
        <w:t xml:space="preserve">Managed client relationships from concept to delivery, maintaining a 95% satisfaction rate and fostering long-term partnerships within the San Francisco business community.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United States San Francisco, CA | May 2017 – December 2019</w:t>
      </w:r>
    </w:p>
    <w:p>
      <w:pPr>
        <w:numPr>
          <w:ilvl w:val="0"/>
          <w:numId w:val="1002"/>
        </w:numPr>
        <w:pStyle w:val="Compact"/>
      </w:pPr>
      <w:r>
        <w:t xml:space="preserve">Crafted personalized video content for small businesses, nonprofits, and artists in the Bay Area, emphasizing storytelling that resonates with local audiences.</w:t>
      </w:r>
    </w:p>
    <w:p>
      <w:pPr>
        <w:numPr>
          <w:ilvl w:val="0"/>
          <w:numId w:val="1002"/>
        </w:numPr>
        <w:pStyle w:val="Compact"/>
      </w:pPr>
      <w:r>
        <w:t xml:space="preserve">Shot travel documentaries for San Francisco tourism boards, showcasing landmarks like Alcatraz Island and the Cable Cars to attract global viewership.</w:t>
      </w:r>
    </w:p>
    <w:p>
      <w:pPr>
        <w:numPr>
          <w:ilvl w:val="0"/>
          <w:numId w:val="1002"/>
        </w:numPr>
        <w:pStyle w:val="Compact"/>
      </w:pPr>
      <w:r>
        <w:t xml:space="preserve">Edited raw footage into polished narratives for YouTube channels and social media platforms, increasing client engagement by an average of 40%.</w:t>
      </w:r>
    </w:p>
    <w:p>
      <w:pPr>
        <w:numPr>
          <w:ilvl w:val="0"/>
          <w:numId w:val="1002"/>
        </w:numPr>
        <w:pStyle w:val="Compact"/>
      </w:pPr>
      <w:r>
        <w:t xml:space="preserve">Worked with local filmmakers to produce short films that highlighted San Francisco’s unique neighborhoods and cultural diversity.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Concept development, pre-production planning, shooting techniques, and post-production editing.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Pro, Final Cut Pro, After Effects, DaVinci Resolve, and Photoshop.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lighting setups (key/rim/backlighting), camera movement (dolly, crane, handheld), and framing for cinematic visuals.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Equipment Knowledge:</w:t>
      </w:r>
      <w:r>
        <w:t xml:space="preserve"> </w:t>
      </w:r>
      <w:r>
        <w:t xml:space="preserve">Proficient in operating Sony FX6, Canon C300 Mark II, and DJI Ronin stabilizers for high-quality footage in San Francisco’s challenging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client expectations for video projects across the United States San Francisco region.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crew members while maintaining a focus on the San Francisco creative scene.</w:t>
      </w:r>
    </w:p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18741484d1c1a63595c6868d951a9880ef7b662"/>
    <w:p>
      <w:pPr>
        <w:pStyle w:val="Heading3"/>
      </w:pPr>
      <w:r>
        <w:t xml:space="preserve">Bachelor of Fine Arts in Film and Video Production</w:t>
      </w:r>
    </w:p>
    <w:p>
      <w:pPr>
        <w:pStyle w:val="FirstParagraph"/>
      </w:pPr>
      <w:r>
        <w:rPr>
          <w:bCs/>
          <w:b/>
        </w:rPr>
        <w:t xml:space="preserve">University of California, San Francisco (UCSF) Extension</w:t>
      </w:r>
      <w:r>
        <w:t xml:space="preserve"> </w:t>
      </w:r>
      <w:r>
        <w:t xml:space="preserve">| United States San Francisco, CA | Graduated: June 2017</w:t>
      </w:r>
    </w:p>
    <w:p>
      <w:pPr>
        <w:numPr>
          <w:ilvl w:val="0"/>
          <w:numId w:val="1004"/>
        </w:numPr>
        <w:pStyle w:val="Compact"/>
      </w:pPr>
      <w:r>
        <w:t xml:space="preserve">Specialized in documentary filmmaking and narrative techniques, with a focus on storytelling that reflects the diversity of San Francisco’s communities.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media outlets, including KQED and SF Chronicle, gaining hands-on experience in video journalism and event coverage.</w:t>
      </w:r>
    </w:p>
    <w:bookmarkEnd w:id="25"/>
    <w:bookmarkEnd w:id="26"/>
    <w:bookmarkStart w:id="27" w:name="projectsportfolio-highlights"/>
    <w:p>
      <w:pPr>
        <w:pStyle w:val="Heading2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“San Francisco Through the Lens” Series (2021)</w:t>
      </w:r>
    </w:p>
    <w:p>
      <w:pPr>
        <w:numPr>
          <w:ilvl w:val="0"/>
          <w:numId w:val="1005"/>
        </w:numPr>
        <w:pStyle w:val="Compact"/>
      </w:pPr>
      <w:r>
        <w:t xml:space="preserve">A 10-part documentary series capturing the essence of San Francisco’s neighborhoods, from the historic Mission District to the bustling Financial District. Featured in local galleries and online platforms.</w:t>
      </w:r>
    </w:p>
    <w:p>
      <w:pPr>
        <w:pStyle w:val="FirstParagraph"/>
      </w:pPr>
      <w:r>
        <w:rPr>
          <w:bCs/>
          <w:b/>
        </w:rPr>
        <w:t xml:space="preserve">“Tech Valley Chronicles” (2020)</w:t>
      </w:r>
    </w:p>
    <w:p>
      <w:pPr>
        <w:numPr>
          <w:ilvl w:val="0"/>
          <w:numId w:val="1006"/>
        </w:numPr>
        <w:pStyle w:val="Compact"/>
      </w:pPr>
      <w:r>
        <w:t xml:space="preserve">A corporate video highlighting innovation in Silicon Valley startups, produced for a San Francisco-based venture capital firm. Won “Best Business Video” at the Bay Area Media Awards.</w:t>
      </w:r>
    </w:p>
    <w:p>
      <w:pPr>
        <w:pStyle w:val="FirstParagraph"/>
      </w:pPr>
      <w:r>
        <w:rPr>
          <w:bCs/>
          <w:b/>
        </w:rPr>
        <w:t xml:space="preserve">“Wedding in the City” (2019)</w:t>
      </w:r>
    </w:p>
    <w:p>
      <w:pPr>
        <w:numPr>
          <w:ilvl w:val="0"/>
          <w:numId w:val="1007"/>
        </w:numPr>
        <w:pStyle w:val="Compact"/>
      </w:pPr>
      <w:r>
        <w:t xml:space="preserve">Shot and edited a 45-minute wedding film for a couple celebrating their union at the Palace of Fine Arts. The video received over 10,000 views on social media.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Adobe |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DJI Certified Drone Operator</w:t>
      </w:r>
      <w:r>
        <w:t xml:space="preserve"> </w:t>
      </w:r>
      <w:r>
        <w:t xml:space="preserve">| DJI | 2019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San Francisco’s cultural diversity, including LGBTQ+ communities, tech innovation hubs, and historic landmarks. Skilled at adapting videography styles to reflect the unique identity of the United States San Francisco area.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p>
      <w:pPr>
        <w:pStyle w:val="BodyText"/>
      </w:pPr>
      <w:r>
        <w:t xml:space="preserve">This resume is tailored for a Videographer in the United States San Francisco market, emphasizing local expertise, creative vision, and technical proficiency.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United States San Francisco</dc:title>
  <dc:creator/>
  <dc:language>en</dc:language>
  <cp:keywords/>
  <dcterms:created xsi:type="dcterms:W3CDTF">2026-07-21T03:24:16Z</dcterms:created>
  <dcterms:modified xsi:type="dcterms:W3CDTF">2026-07-21T03:24:16Z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