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35" w:name="resume-web-designer-in-china-shanghai"/>
    <w:p>
      <w:pPr>
        <w:pStyle w:val="Heading1"/>
      </w:pPr>
      <w:r>
        <w:t xml:space="preserve">Resume: Web Designer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liwei.zhang@shanghaiwebdesigner.com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career-summary"/>
    <w:p>
      <w:pPr>
        <w:pStyle w:val="Heading2"/>
      </w:pPr>
      <w:r>
        <w:t xml:space="preserve">Career Summary</w:t>
      </w:r>
    </w:p>
    <w:p>
      <w:pPr>
        <w:pStyle w:val="FirstParagraph"/>
      </w:pPr>
      <w:r>
        <w:t xml:space="preserve">A highly skilled and creative Web Designer with over 5 years of experience in crafting visually stunning, user-centric websites tailored for the dynamic markets of China and Shanghai. Specialized in responsive design, brand identity development, and digital marketing integration to meet the unique demands of Chinese consumers. Passionate about leveraging modern technologies like HTML5, CSS3, JavaScript frameworks (React.js/Node.js), and tools such as Adobe XD and Figma to deliver seamless digital experiences. A proven track record of working with local businesses in Shanghai to enhance their online presence and drive engagement in one of the world’s most competitive tech ecosystems.</w:t>
      </w:r>
    </w:p>
    <w:bookmarkEnd w:id="21"/>
    <w:bookmarkStart w:id="24" w:name="professional-experience"/>
    <w:p>
      <w:pPr>
        <w:pStyle w:val="Heading2"/>
      </w:pPr>
      <w:r>
        <w:t xml:space="preserve">Professional Experience</w:t>
      </w:r>
    </w:p>
    <w:bookmarkStart w:id="22" w:name="senior-web-designer"/>
    <w:p>
      <w:pPr>
        <w:pStyle w:val="Heading3"/>
      </w:pPr>
      <w:r>
        <w:t xml:space="preserve">Senior Web Designer</w:t>
      </w:r>
    </w:p>
    <w:p>
      <w:pPr>
        <w:pStyle w:val="FirstParagraph"/>
      </w:pPr>
      <w:r>
        <w:rPr>
          <w:bCs/>
          <w:b/>
        </w:rPr>
        <w:t xml:space="preserve">Shanghai Digital Solutions Co., Ltd.</w:t>
      </w:r>
      <w:r>
        <w:t xml:space="preserve"> </w:t>
      </w:r>
      <w:r>
        <w:t xml:space="preserve">| Shanghai, China</w:t>
      </w:r>
      <w:r>
        <w:br/>
      </w:r>
      <w:r>
        <w:rPr>
          <w:iCs/>
          <w:i/>
        </w:rPr>
        <w:t xml:space="preserve">Jan 2019 – Present</w:t>
      </w:r>
    </w:p>
    <w:p>
      <w:pPr>
        <w:numPr>
          <w:ilvl w:val="0"/>
          <w:numId w:val="1001"/>
        </w:numPr>
        <w:pStyle w:val="Compact"/>
      </w:pPr>
      <w:r>
        <w:t xml:space="preserve">Led a team of 5 designers to develop and maintain over 20+ websites for clients across industries, including e-commerce (e.g., Alibaba partners), SaaS platforms, and B2B services. Focused on optimizing user experience (UX) to align with Chinese market trends and mobile-first design principles.</w:t>
      </w:r>
    </w:p>
    <w:p>
      <w:pPr>
        <w:numPr>
          <w:ilvl w:val="0"/>
          <w:numId w:val="1001"/>
        </w:numPr>
        <w:pStyle w:val="Compact"/>
      </w:pPr>
      <w:r>
        <w:t xml:space="preserve">Collaborated with developers to integrate advanced features like WeChat Mini Programs and Alipay payment gateways, ensuring seamless functionality for local users in China Shanghai.</w:t>
      </w:r>
    </w:p>
    <w:p>
      <w:pPr>
        <w:numPr>
          <w:ilvl w:val="0"/>
          <w:numId w:val="1001"/>
        </w:numPr>
        <w:pStyle w:val="Compact"/>
      </w:pPr>
      <w:r>
        <w:t xml:space="preserve">Conducted A/B testing on landing pages to improve conversion rates by 30% for key clients. Created data-driven design strategies that boosted client traffic by 45% within 6 months.</w:t>
      </w:r>
    </w:p>
    <w:p>
      <w:pPr>
        <w:numPr>
          <w:ilvl w:val="0"/>
          <w:numId w:val="1001"/>
        </w:numPr>
        <w:pStyle w:val="Compact"/>
      </w:pPr>
      <w:r>
        <w:t xml:space="preserve">Developed brand guidelines and visual identities for startups in Shanghai’s tech hub, ensuring consistency across digital touchpoints (websites, social media, and mobile apps).</w:t>
      </w:r>
    </w:p>
    <w:p>
      <w:pPr>
        <w:numPr>
          <w:ilvl w:val="0"/>
          <w:numId w:val="1001"/>
        </w:numPr>
        <w:pStyle w:val="Compact"/>
      </w:pPr>
      <w:r>
        <w:t xml:space="preserve">Provided training sessions to junior designers on industry-specific tools like Adobe XD and Sketch, emphasizing the importance of cultural relevance in design for Chinese audiences.</w:t>
      </w:r>
    </w:p>
    <w:bookmarkEnd w:id="22"/>
    <w:bookmarkStart w:id="23" w:name="web-designer"/>
    <w:p>
      <w:pPr>
        <w:pStyle w:val="Heading3"/>
      </w:pPr>
      <w:r>
        <w:t xml:space="preserve">Web Designer</w:t>
      </w:r>
    </w:p>
    <w:p>
      <w:pPr>
        <w:pStyle w:val="FirstParagraph"/>
      </w:pPr>
      <w:r>
        <w:rPr>
          <w:bCs/>
          <w:b/>
        </w:rPr>
        <w:t xml:space="preserve">Shanghai Creative Studio</w:t>
      </w:r>
      <w:r>
        <w:t xml:space="preserve"> </w:t>
      </w:r>
      <w:r>
        <w:t xml:space="preserve">| Shanghai, China</w:t>
      </w:r>
      <w:r>
        <w:br/>
      </w:r>
      <w:r>
        <w:rPr>
          <w:iCs/>
          <w:i/>
        </w:rPr>
        <w:t xml:space="preserve">Jun 2016 – Dec 2018</w:t>
      </w:r>
    </w:p>
    <w:p>
      <w:pPr>
        <w:numPr>
          <w:ilvl w:val="0"/>
          <w:numId w:val="1002"/>
        </w:numPr>
        <w:pStyle w:val="Compact"/>
      </w:pPr>
      <w:r>
        <w:t xml:space="preserve">Crafted responsive websites for small to medium enterprises (SMEs) in Shanghai, focusing on mobile optimization and fast loading speeds to cater to the region’s high-speed internet infrastructure.</w:t>
      </w:r>
    </w:p>
    <w:p>
      <w:pPr>
        <w:numPr>
          <w:ilvl w:val="0"/>
          <w:numId w:val="1002"/>
        </w:numPr>
        <w:pStyle w:val="Compact"/>
      </w:pPr>
      <w:r>
        <w:t xml:space="preserve">Designed interactive UI elements using JavaScript libraries (e.g., Vue.js) and integrated them into client websites, improving user engagement metrics by 25%.</w:t>
      </w:r>
    </w:p>
    <w:p>
      <w:pPr>
        <w:numPr>
          <w:ilvl w:val="0"/>
          <w:numId w:val="1002"/>
        </w:numPr>
        <w:pStyle w:val="Compact"/>
      </w:pPr>
      <w:r>
        <w:t xml:space="preserve">Partnered with marketing teams to create visually appealing landing pages for SEO campaigns, resulting in a 35% increase in lead generation for clients.</w:t>
      </w:r>
    </w:p>
    <w:p>
      <w:pPr>
        <w:numPr>
          <w:ilvl w:val="0"/>
          <w:numId w:val="1002"/>
        </w:numPr>
        <w:pStyle w:val="Compact"/>
      </w:pPr>
      <w:r>
        <w:t xml:space="preserve">Worked closely with Chinese stakeholders to incorporate cultural symbols and language localization (e.g., Simplified Chinese, regional dialects) into designs, ensuring alignment with local preferences.</w:t>
      </w:r>
    </w:p>
    <w:bookmarkEnd w:id="23"/>
    <w:bookmarkEnd w:id="24"/>
    <w:bookmarkStart w:id="25" w:name="education"/>
    <w:p>
      <w:pPr>
        <w:pStyle w:val="Heading2"/>
      </w:pPr>
      <w:r>
        <w:t xml:space="preserve">Education</w:t>
      </w:r>
    </w:p>
    <w:p>
      <w:pPr>
        <w:pStyle w:val="FirstParagraph"/>
      </w:pPr>
      <w:r>
        <w:rPr>
          <w:bCs/>
          <w:b/>
        </w:rPr>
        <w:t xml:space="preserve">Bachelor of Arts in Visual Communication Design</w:t>
      </w:r>
      <w:r>
        <w:br/>
      </w:r>
      <w:r>
        <w:t xml:space="preserve">Shanghai University of Engineering Science</w:t>
      </w:r>
      <w:r>
        <w:br/>
      </w:r>
      <w:r>
        <w:rPr>
          <w:iCs/>
          <w:i/>
        </w:rPr>
        <w:t xml:space="preserve">Graduated: 2016</w:t>
      </w:r>
    </w:p>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HTML5, CSS3, JavaScript (ES6+), React.js, Node.js, Figma, Adobe XD, Sketch.</w:t>
      </w:r>
    </w:p>
    <w:p>
      <w:pPr>
        <w:numPr>
          <w:ilvl w:val="0"/>
          <w:numId w:val="1003"/>
        </w:numPr>
        <w:pStyle w:val="Compact"/>
      </w:pPr>
      <w:r>
        <w:rPr>
          <w:bCs/>
          <w:b/>
        </w:rPr>
        <w:t xml:space="preserve">Cultural Expertise:</w:t>
      </w:r>
      <w:r>
        <w:t xml:space="preserve"> </w:t>
      </w:r>
      <w:r>
        <w:t xml:space="preserve">Deep understanding of Chinese design trends (e.g., minimalism with bold color accents), localization practices (text directionality in Simplified Chinese), and regional user behavior analysis.</w:t>
      </w:r>
    </w:p>
    <w:p>
      <w:pPr>
        <w:numPr>
          <w:ilvl w:val="0"/>
          <w:numId w:val="1003"/>
        </w:numPr>
        <w:pStyle w:val="Compact"/>
      </w:pPr>
      <w:r>
        <w:rPr>
          <w:bCs/>
          <w:b/>
        </w:rPr>
        <w:t xml:space="preserve">Tools &amp; Platforms:</w:t>
      </w:r>
      <w:r>
        <w:t xml:space="preserve"> </w:t>
      </w:r>
      <w:r>
        <w:t xml:space="preserve">WordPress, Shopify, WeChat Mini Program development, SEO optimization tools (Google Analytics, SEMrush).</w:t>
      </w:r>
    </w:p>
    <w:p>
      <w:pPr>
        <w:numPr>
          <w:ilvl w:val="0"/>
          <w:numId w:val="1003"/>
        </w:numPr>
        <w:pStyle w:val="Compact"/>
      </w:pPr>
      <w:r>
        <w:rPr>
          <w:bCs/>
          <w:b/>
        </w:rPr>
        <w:t xml:space="preserve">Languages:</w:t>
      </w:r>
      <w:r>
        <w:t xml:space="preserve"> </w:t>
      </w:r>
      <w:r>
        <w:t xml:space="preserve">Fluent in English and Mandarin Chinese; basic proficiency in Japanese.</w:t>
      </w:r>
    </w:p>
    <w:bookmarkEnd w:id="26"/>
    <w:bookmarkStart w:id="30" w:name="key-projects"/>
    <w:p>
      <w:pPr>
        <w:pStyle w:val="Heading2"/>
      </w:pPr>
      <w:r>
        <w:t xml:space="preserve">Key Projects</w:t>
      </w:r>
    </w:p>
    <w:bookmarkStart w:id="27" w:name="X8cbfa9fa2320ecc5f7e29554590df6c498236d3"/>
    <w:p>
      <w:pPr>
        <w:pStyle w:val="Heading3"/>
      </w:pPr>
      <w:r>
        <w:t xml:space="preserve">E-commerce Platform for Shanghai-Based Retailer</w:t>
      </w:r>
    </w:p>
    <w:p>
      <w:pPr>
        <w:pStyle w:val="FirstParagraph"/>
      </w:pPr>
      <w:r>
        <w:t xml:space="preserve">Redesigned the website for a mid-sized apparel brand in Shanghai, focusing on mobile responsiveness and integrating WeChat login functionality. Resulted in a 50% increase in user retention and a 20% rise in online sales within 4 months.</w:t>
      </w:r>
    </w:p>
    <w:bookmarkEnd w:id="27"/>
    <w:bookmarkStart w:id="28" w:name="startup-brand-identity-development"/>
    <w:p>
      <w:pPr>
        <w:pStyle w:val="Heading3"/>
      </w:pPr>
      <w:r>
        <w:t xml:space="preserve">Startup Brand Identity Development</w:t>
      </w:r>
    </w:p>
    <w:p>
      <w:pPr>
        <w:pStyle w:val="FirstParagraph"/>
      </w:pPr>
      <w:r>
        <w:t xml:space="preserve">Created a cohesive visual identity (logos, color schemes, typography) for a Shanghai-based fintech startup. The brand was adopted across all digital platforms, including the company’s website and mobile app, enhancing its market visibility.</w:t>
      </w:r>
    </w:p>
    <w:bookmarkEnd w:id="28"/>
    <w:bookmarkStart w:id="29" w:name="local-government-digital-campaign"/>
    <w:p>
      <w:pPr>
        <w:pStyle w:val="Heading3"/>
      </w:pPr>
      <w:r>
        <w:t xml:space="preserve">Local Government Digital Campaign</w:t>
      </w:r>
    </w:p>
    <w:p>
      <w:pPr>
        <w:pStyle w:val="FirstParagraph"/>
      </w:pPr>
      <w:r>
        <w:t xml:space="preserve">Designed an interactive website to promote a cultural festival in Shanghai. Incorporated multimedia elements (videos, animations) and optimized for both desktop and mobile users. The campaign reached over 1 million visitors in its first month.</w:t>
      </w:r>
    </w:p>
    <w:bookmarkEnd w:id="29"/>
    <w:bookmarkEnd w:id="30"/>
    <w:bookmarkStart w:id="31" w:name="awards-certifications"/>
    <w:p>
      <w:pPr>
        <w:pStyle w:val="Heading2"/>
      </w:pPr>
      <w:r>
        <w:t xml:space="preserve">Awards &amp; Certifications</w:t>
      </w:r>
    </w:p>
    <w:p>
      <w:pPr>
        <w:numPr>
          <w:ilvl w:val="0"/>
          <w:numId w:val="1004"/>
        </w:numPr>
        <w:pStyle w:val="Compact"/>
      </w:pPr>
      <w:r>
        <w:rPr>
          <w:bCs/>
          <w:b/>
        </w:rPr>
        <w:t xml:space="preserve">Adobe Certified Expert (ACE)</w:t>
      </w:r>
      <w:r>
        <w:t xml:space="preserve"> </w:t>
      </w:r>
      <w:r>
        <w:t xml:space="preserve">– Adobe Creative Cloud (2020)</w:t>
      </w:r>
    </w:p>
    <w:p>
      <w:pPr>
        <w:numPr>
          <w:ilvl w:val="0"/>
          <w:numId w:val="1004"/>
        </w:numPr>
        <w:pStyle w:val="Compact"/>
      </w:pPr>
      <w:r>
        <w:rPr>
          <w:bCs/>
          <w:b/>
        </w:rPr>
        <w:t xml:space="preserve">Google Analytics Individual Qualification</w:t>
      </w:r>
      <w:r>
        <w:t xml:space="preserve"> </w:t>
      </w:r>
      <w:r>
        <w:t xml:space="preserve">– Google (2019)</w:t>
      </w:r>
    </w:p>
    <w:p>
      <w:pPr>
        <w:numPr>
          <w:ilvl w:val="0"/>
          <w:numId w:val="1004"/>
        </w:numPr>
        <w:pStyle w:val="Compact"/>
      </w:pPr>
      <w:r>
        <w:rPr>
          <w:bCs/>
          <w:b/>
        </w:rPr>
        <w:t xml:space="preserve">Certificate in UX Design for Mobile Applications</w:t>
      </w:r>
      <w:r>
        <w:t xml:space="preserve"> </w:t>
      </w:r>
      <w:r>
        <w:t xml:space="preserve">– Coursera (2018)</w:t>
      </w:r>
    </w:p>
    <w:bookmarkEnd w:id="31"/>
    <w:bookmarkStart w:id="32" w:name="professional-affiliations"/>
    <w:p>
      <w:pPr>
        <w:pStyle w:val="Heading2"/>
      </w:pPr>
      <w:r>
        <w:t xml:space="preserve">Professional Affiliations</w:t>
      </w:r>
    </w:p>
    <w:p>
      <w:pPr>
        <w:numPr>
          <w:ilvl w:val="0"/>
          <w:numId w:val="1005"/>
        </w:numPr>
        <w:pStyle w:val="Compact"/>
      </w:pPr>
      <w:r>
        <w:t xml:space="preserve">Member of the Shanghai Web Design Association (SWDA) – 2017–Present</w:t>
      </w:r>
    </w:p>
    <w:p>
      <w:pPr>
        <w:numPr>
          <w:ilvl w:val="0"/>
          <w:numId w:val="1005"/>
        </w:numPr>
        <w:pStyle w:val="Compact"/>
      </w:pPr>
      <w:r>
        <w:t xml:space="preserve">Active participant in design communities on Zhihu (China’s version of Quora) and WeChat groups focused on digital trends in China Shanghai.</w:t>
      </w:r>
    </w:p>
    <w:bookmarkEnd w:id="32"/>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Shanghai, China – Open to remote opportunities within the region.</w:t>
      </w:r>
      <w:r>
        <w:br/>
      </w:r>
      <w:r>
        <w:rPr>
          <w:bCs/>
          <w:b/>
        </w:rPr>
        <w:t xml:space="preserve">Availability:</w:t>
      </w:r>
      <w:r>
        <w:t xml:space="preserve"> </w:t>
      </w:r>
      <w:r>
        <w:t xml:space="preserve">Immediate start.</w:t>
      </w:r>
      <w:r>
        <w:br/>
      </w:r>
      <w:r>
        <w:rPr>
          <w:bCs/>
          <w:b/>
        </w:rPr>
        <w:t xml:space="preserve">Portfolio:</w:t>
      </w:r>
      <w:r>
        <w:t xml:space="preserve"> </w:t>
      </w:r>
      <w:hyperlink r:id="rId33">
        <w:r>
          <w:rPr>
            <w:rStyle w:val="Hyperlink"/>
          </w:rPr>
          <w:t xml:space="preserve">www.liweizhangportfolio.com</w:t>
        </w:r>
      </w:hyperlink>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liweizhangportfolio.com" TargetMode="External" /></Relationships>
</file>

<file path=word/_rels/footnotes.xml.rels><?xml version="1.0" encoding="UTF-8"?><Relationships xmlns="http://schemas.openxmlformats.org/package/2006/relationships"><Relationship Type="http://schemas.openxmlformats.org/officeDocument/2006/relationships/hyperlink" Id="rId33" Target="https://www.liweizhang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in China Shanghai</dc:title>
  <dc:creator/>
  <dc:language>en</dc:language>
  <cp:keywords/>
  <dcterms:created xsi:type="dcterms:W3CDTF">2026-07-20T11:51:58Z</dcterms:created>
  <dcterms:modified xsi:type="dcterms:W3CDTF">2026-07-20T11:51:58Z</dcterms:modified>
</cp:coreProperties>
</file>

<file path=docProps/custom.xml><?xml version="1.0" encoding="utf-8"?>
<Properties xmlns="http://schemas.openxmlformats.org/officeDocument/2006/custom-properties" xmlns:vt="http://schemas.openxmlformats.org/officeDocument/2006/docPropsVTypes"/>
</file>