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7" w:name="X78529bca0239be17c2dbb4d4e11e387615b348a"/>
    <w:p>
      <w:pPr>
        <w:pStyle w:val="Heading1"/>
      </w:pPr>
      <w:r>
        <w:t xml:space="preserve">Resume for Web Designer in Germany Frankfurt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linkedin.com/in/annamuellerwebdesign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creative Web Designer with over 5 years of experience in crafting visually stunning and user-centric digital solutions. Based in Germany Frankfurt, I specialize in designing responsive websites that align with the unique needs of European businesses. My expertise includes HTML/CSS, JavaScript, UX/UI design, and collaboration with cross-functional teams to deliver projects that meet both aesthetic and functional goals. With a deep understanding of German market trends and international standards, I am dedicated to creating web experiences that resonate with diverse audiences in Germany Frankfurt.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iCs/>
          <w:i/>
        </w:rPr>
        <w:t xml:space="preserve">PixelCraft Studios - Frankfurt, Germany</w:t>
      </w:r>
    </w:p>
    <w:p>
      <w:pPr>
        <w:pStyle w:val="BodyText"/>
      </w:pPr>
      <w:r>
        <w:rPr>
          <w:bCs/>
          <w:b/>
        </w:rPr>
        <w:t xml:space="preserve">August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websites for clients across industries, including e-commerce, finance, and SaaS.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to ensure seamless integration of designs into functional web applications.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usability testing to refine interfaces, improving user engagement by 30% in key projects.</w:t>
      </w:r>
    </w:p>
    <w:p>
      <w:pPr>
        <w:numPr>
          <w:ilvl w:val="0"/>
          <w:numId w:val="1001"/>
        </w:numPr>
        <w:pStyle w:val="Compact"/>
      </w:pPr>
      <w:r>
        <w:t xml:space="preserve">Created brand guidelines for international clients, ensuring consistency across digital platforms in Germany Frankfurt.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iCs/>
          <w:i/>
        </w:rPr>
        <w:t xml:space="preserve">DesignHub Europe - Düsseldorf, Germany</w:t>
      </w:r>
    </w:p>
    <w:p>
      <w:pPr>
        <w:pStyle w:val="BodyText"/>
      </w:pPr>
      <w:r>
        <w:rPr>
          <w:bCs/>
          <w:b/>
        </w:rPr>
        <w:t xml:space="preserve">March 2017 – July 2019</w:t>
      </w:r>
    </w:p>
    <w:p>
      <w:pPr>
        <w:numPr>
          <w:ilvl w:val="0"/>
          <w:numId w:val="1002"/>
        </w:numPr>
        <w:pStyle w:val="Compact"/>
      </w:pPr>
      <w:r>
        <w:t xml:space="preserve">Developed responsive websites using Adobe XD and Figma, with a focus on mobile-first design principles.</w:t>
      </w:r>
    </w:p>
    <w:p>
      <w:pPr>
        <w:numPr>
          <w:ilvl w:val="0"/>
          <w:numId w:val="1002"/>
        </w:numPr>
        <w:pStyle w:val="Compact"/>
      </w:pPr>
      <w:r>
        <w:t xml:space="preserve">Optimized website performance by reducing load times by 40% through efficient coding practices and asset management.</w:t>
      </w:r>
    </w:p>
    <w:p>
      <w:pPr>
        <w:numPr>
          <w:ilvl w:val="0"/>
          <w:numId w:val="1002"/>
        </w:numPr>
        <w:pStyle w:val="Compact"/>
      </w:pPr>
      <w:r>
        <w:t xml:space="preserve">Provided creative direction for campaigns targeting German and European markets, ensuring alignment with cultural nuances.</w:t>
      </w:r>
    </w:p>
    <w:bookmarkEnd w:id="23"/>
    <w:bookmarkStart w:id="24" w:name="junior-web-designer"/>
    <w:p>
      <w:pPr>
        <w:pStyle w:val="Heading3"/>
      </w:pPr>
      <w:r>
        <w:t xml:space="preserve">Junior Web Designer</w:t>
      </w:r>
    </w:p>
    <w:p>
      <w:pPr>
        <w:pStyle w:val="FirstParagraph"/>
      </w:pPr>
      <w:r>
        <w:rPr>
          <w:iCs/>
          <w:i/>
        </w:rPr>
        <w:t xml:space="preserve">CodeNest GmbH - Frankfurt, Germany</w:t>
      </w:r>
    </w:p>
    <w:p>
      <w:pPr>
        <w:pStyle w:val="BodyText"/>
      </w:pPr>
      <w:r>
        <w:rPr>
          <w:bCs/>
          <w:b/>
        </w:rPr>
        <w:t xml:space="preserve">January 2015 – February 2017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client websites, focusing on clean code and accessibility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team meetings to brainstorm design concepts and improve user experience strategies.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iCs/>
          <w:i/>
        </w:rPr>
        <w:t xml:space="preserve">Frankfurt University of Applied Sciences, Germany</w:t>
      </w:r>
    </w:p>
    <w:p>
      <w:pPr>
        <w:pStyle w:val="BodyText"/>
      </w:pPr>
      <w:r>
        <w:rPr>
          <w:bCs/>
          <w:b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Courses focused on digital design, user experience, and interactive media.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projects in web design and multimedia applications.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Web Designer Certification 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(ACE) in Photoshop and Illustrator – 2018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React.js, WordPress, Figma, Adobe XD.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User research, wireframing, prototyping, A/B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Tools:</w:t>
      </w:r>
      <w:r>
        <w:t xml:space="preserve"> </w:t>
      </w:r>
      <w:r>
        <w:t xml:space="preserve">Adobe Photoshop, Illustrator. Sketch.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cross-cultural communication, problem-solving.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Spanish (basic).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75aeb5a0c49690ca5f68ea2b54a3d4d0c60099c"/>
    <w:p>
      <w:pPr>
        <w:pStyle w:val="Heading3"/>
      </w:pPr>
      <w:r>
        <w:t xml:space="preserve">E-Commerce Platform for a Frankfurt-Based Retailer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Web Designer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Redesigned the client's e-commerce site to improve navigation and mobile responsiveness. Resulted in a 25% increase in conversion rates.</w:t>
      </w:r>
    </w:p>
    <w:bookmarkEnd w:id="30"/>
    <w:bookmarkStart w:id="31" w:name="X71e9e1f4ffa9eea8b269ba803a02f66cdf418c5"/>
    <w:p>
      <w:pPr>
        <w:pStyle w:val="Heading3"/>
      </w:pPr>
      <w:r>
        <w:t xml:space="preserve">Corporate Website for a Financial Services Company in Germany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Web Designer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professional, secure website with clear information architecture to build trust with German clients.</w:t>
      </w:r>
    </w:p>
    <w:bookmarkEnd w:id="31"/>
    <w:bookmarkStart w:id="32" w:name="Xa351da1ad1df1411f9211db77da4a33d35f147a"/>
    <w:p>
      <w:pPr>
        <w:pStyle w:val="Heading3"/>
      </w:pPr>
      <w:r>
        <w:t xml:space="preserve">B2B SaaS Landing Page for a Tech Startup in Frankfurt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UI/UX Designer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sleek, high-converting landing page that aligned with the startup’s brand identity and goals.</w:t>
      </w:r>
    </w:p>
    <w:bookmarkEnd w:id="32"/>
    <w:bookmarkEnd w:id="33"/>
    <w:bookmarkStart w:id="34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Won the "Best Web Design in Germany" award in 2021 for a project tailored to the Frankfurt market.</w:t>
      </w:r>
    </w:p>
    <w:p>
      <w:pPr>
        <w:numPr>
          <w:ilvl w:val="0"/>
          <w:numId w:val="1007"/>
        </w:numPr>
        <w:pStyle w:val="Compact"/>
      </w:pPr>
      <w:r>
        <w:t xml:space="preserve">Contributed to a client’s website that achieved top rankings in Google search results for key German keywords.</w:t>
      </w:r>
    </w:p>
    <w:p>
      <w:pPr>
        <w:numPr>
          <w:ilvl w:val="0"/>
          <w:numId w:val="1007"/>
        </w:numPr>
        <w:pStyle w:val="Compact"/>
      </w:pPr>
      <w:r>
        <w:t xml:space="preserve">Recognized as a Top Web Designer by Berlin Design Hub for innovative approaches in Germany Frankfurt.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Deutsche Webdesigner Vereinigung (DWBV) – Member since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Frankfurt Web Designers Association – Active participant in networking events.</w:t>
      </w:r>
    </w:p>
    <w:bookmarkEnd w:id="35"/>
    <w:bookmarkStart w:id="36" w:name="customization-tips-for-germany-frankfurt"/>
    <w:p>
      <w:pPr>
        <w:pStyle w:val="Heading2"/>
      </w:pPr>
      <w:r>
        <w:t xml:space="preserve">Customization Tips for Germany Frankfurt</w:t>
      </w:r>
    </w:p>
    <w:p>
      <w:pPr>
        <w:pStyle w:val="FirstParagraph"/>
      </w:pPr>
      <w:r>
        <w:t xml:space="preserve">To make this resume stand out in the competitive job market of Germany Frankfurt, consider the following adjustments: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Localize Keywords:</w:t>
      </w:r>
      <w:r>
        <w:t xml:space="preserve"> </w:t>
      </w:r>
      <w:r>
        <w:t xml:space="preserve">Use terms like "Datenhoheit" (data sovereignty) or "Nachhaltigkeit" (sustainability) if relevant to your projects.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Showcase Regional Experience:</w:t>
      </w:r>
      <w:r>
        <w:t xml:space="preserve"> </w:t>
      </w:r>
      <w:r>
        <w:t xml:space="preserve">Highlight work with German companies or projects that cater to European audiences.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Relevance:</w:t>
      </w:r>
      <w:r>
        <w:t xml:space="preserve"> </w:t>
      </w:r>
      <w:r>
        <w:t xml:space="preserve">Emphasize attention to detail, precision, and adherence to GDPR compliance in your design process.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If fluent in German, mention it prominently. Many employers in Frankfurt value multilingual skills.</w:t>
      </w:r>
    </w:p>
    <w:bookmarkEnd w:id="36"/>
    <w:p>
      <w:pPr>
        <w:pStyle w:val="FirstParagraph"/>
      </w:pPr>
      <w:r>
        <w:t xml:space="preserve">This resume is tailored for Web Designer roles in Germany Frankfurt, showcasing expertise in creating digital solutions aligned with the region’s standards and market needs.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Designer Resume - Germany Frankfurt</dc:title>
  <dc:creator/>
  <dc:language>en</dc:language>
  <cp:keywords/>
  <dcterms:created xsi:type="dcterms:W3CDTF">2026-07-19T16:02:03Z</dcterms:created>
  <dcterms:modified xsi:type="dcterms:W3CDTF">2026-07-19T16:02:03Z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