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City</w:t>
      </w:r>
    </w:p>
    <w:bookmarkStart w:id="38" w:name="resume-web-designer-in-kuwait-city"/>
    <w:p>
      <w:pPr>
        <w:pStyle w:val="Heading1"/>
      </w:pPr>
      <w:r>
        <w:rPr>
          <w:bCs/>
          <w:b/>
        </w:rPr>
        <w:t xml:space="preserve">Resume: Web Designer in Kuwait City</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rPr>
          <w:bCs/>
          <w:b/>
        </w:rPr>
        <w:t xml:space="preserve">Web Designer in Kuwait City</w:t>
      </w:r>
      <w:r>
        <w:t xml:space="preserve">, with over 5 years of experience in crafting visually stunning and functional websites tailored for businesses across the Gulf region. As a skilled Web Designer, I specialize in creating user-centric digital experiences that align with the cultural and commercial needs of Kuwait City's dynamic market. My expertise spans web development, graphic design, and UX/UI optimization, ensuring that every project not only meets technical standards but also resonates with local audiences. With a deep understanding of the unique challenges and opportunities in Kuwait’s digital landscape, I am committed to delivering innovative solutions that drive engagement and support business growth in Kuwait City.</w:t>
      </w:r>
    </w:p>
    <w:bookmarkEnd w:id="22"/>
    <w:bookmarkStart w:id="25" w:name="work-experience"/>
    <w:p>
      <w:pPr>
        <w:pStyle w:val="Heading2"/>
      </w:pPr>
      <w:r>
        <w:t xml:space="preserve">Work Experience</w:t>
      </w:r>
    </w:p>
    <w:bookmarkStart w:id="23" w:name="web-designer"/>
    <w:p>
      <w:pPr>
        <w:pStyle w:val="Heading3"/>
      </w:pPr>
      <w:r>
        <w:rPr>
          <w:bCs/>
          <w:b/>
        </w:rPr>
        <w:t xml:space="preserve">Web Designer</w:t>
      </w:r>
    </w:p>
    <w:p>
      <w:pPr>
        <w:pStyle w:val="FirstParagraph"/>
      </w:pPr>
      <w:r>
        <w:rPr>
          <w:iCs/>
          <w:i/>
        </w:rPr>
        <w:t xml:space="preserve">Kuwait Web Solutions, Kuwait City, Kuwait</w:t>
      </w:r>
      <w:r>
        <w:t xml:space="preserve"> </w:t>
      </w:r>
      <w:r>
        <w:t xml:space="preserve">| January 2019 – Present</w:t>
      </w:r>
    </w:p>
    <w:p>
      <w:pPr>
        <w:numPr>
          <w:ilvl w:val="0"/>
          <w:numId w:val="1001"/>
        </w:numPr>
        <w:pStyle w:val="Compact"/>
      </w:pPr>
      <w:r>
        <w:t xml:space="preserve">Designed and developed responsive websites for local businesses, including e-commerce platforms and corporate portals, tailored to meet the needs of Kuwaiti consumers.</w:t>
      </w:r>
    </w:p>
    <w:p>
      <w:pPr>
        <w:numPr>
          <w:ilvl w:val="0"/>
          <w:numId w:val="1001"/>
        </w:numPr>
        <w:pStyle w:val="Compact"/>
      </w:pPr>
      <w:r>
        <w:t xml:space="preserve">Collaborated with cross-functional teams to integrate advanced features such as multilingual support and regional payment gateways, enhancing user accessibility in Kuwait City.</w:t>
      </w:r>
    </w:p>
    <w:p>
      <w:pPr>
        <w:numPr>
          <w:ilvl w:val="0"/>
          <w:numId w:val="1001"/>
        </w:numPr>
        <w:pStyle w:val="Compact"/>
      </w:pPr>
      <w:r>
        <w:t xml:space="preserve">Optimized website performance for mobile devices, ensuring seamless navigation and faster load times to cater to the growing mobile user base in Kuwait.</w:t>
      </w:r>
    </w:p>
    <w:p>
      <w:pPr>
        <w:numPr>
          <w:ilvl w:val="0"/>
          <w:numId w:val="1001"/>
        </w:numPr>
        <w:pStyle w:val="Compact"/>
      </w:pPr>
      <w:r>
        <w:t xml:space="preserve">Conducted user research and analyzed web analytics data to refine designs, resulting in a 30% increase in user engagement for key clients.</w:t>
      </w:r>
    </w:p>
    <w:p>
      <w:pPr>
        <w:numPr>
          <w:ilvl w:val="0"/>
          <w:numId w:val="1001"/>
        </w:numPr>
        <w:pStyle w:val="Compact"/>
      </w:pPr>
      <w:r>
        <w:t xml:space="preserve">Provided ongoing maintenance and updates to ensure websites remained compliant with the latest web standards and security protocols.</w:t>
      </w:r>
    </w:p>
    <w:bookmarkEnd w:id="23"/>
    <w:bookmarkStart w:id="24" w:name="junior-web-designer"/>
    <w:p>
      <w:pPr>
        <w:pStyle w:val="Heading3"/>
      </w:pPr>
      <w:r>
        <w:rPr>
          <w:bCs/>
          <w:b/>
        </w:rPr>
        <w:t xml:space="preserve">Junior Web Designer</w:t>
      </w:r>
    </w:p>
    <w:p>
      <w:pPr>
        <w:pStyle w:val="FirstParagraph"/>
      </w:pPr>
      <w:r>
        <w:rPr>
          <w:iCs/>
          <w:i/>
        </w:rPr>
        <w:t xml:space="preserve">Kuwait Digital Agency, Kuwait City, Kuwait</w:t>
      </w:r>
      <w:r>
        <w:t xml:space="preserve"> </w:t>
      </w:r>
      <w:r>
        <w:t xml:space="preserve">| June 2016 – December 2018</w:t>
      </w:r>
    </w:p>
    <w:p>
      <w:pPr>
        <w:numPr>
          <w:ilvl w:val="0"/>
          <w:numId w:val="1002"/>
        </w:numPr>
        <w:pStyle w:val="Compact"/>
      </w:pPr>
      <w:r>
        <w:t xml:space="preserve">Assisted senior designers in creating website layouts and prototypes for clients in the hospitality and retail sectors, focusing on local market trends.</w:t>
      </w:r>
    </w:p>
    <w:p>
      <w:pPr>
        <w:numPr>
          <w:ilvl w:val="0"/>
          <w:numId w:val="1002"/>
        </w:numPr>
        <w:pStyle w:val="Compact"/>
      </w:pPr>
      <w:r>
        <w:t xml:space="preserve">Developed custom themes and plugins using WordPress and Shopify, ensuring compatibility with Kuwaiti business requirements.</w:t>
      </w:r>
    </w:p>
    <w:p>
      <w:pPr>
        <w:numPr>
          <w:ilvl w:val="0"/>
          <w:numId w:val="1002"/>
        </w:numPr>
        <w:pStyle w:val="Compact"/>
      </w:pPr>
      <w:r>
        <w:t xml:space="preserve">Participated in client meetings to gather design specifications, translating feedback into actionable design improvements.</w:t>
      </w:r>
    </w:p>
    <w:p>
      <w:pPr>
        <w:numPr>
          <w:ilvl w:val="0"/>
          <w:numId w:val="1002"/>
        </w:numPr>
        <w:pStyle w:val="Compact"/>
      </w:pPr>
      <w:r>
        <w:t xml:space="preserve">Created engaging graphic content for social media campaigns that aligned with the brand identity of Kuwait-based companies.</w:t>
      </w:r>
    </w:p>
    <w:bookmarkEnd w:id="24"/>
    <w:bookmarkEnd w:id="25"/>
    <w:bookmarkStart w:id="27" w:name="education"/>
    <w:p>
      <w:pPr>
        <w:pStyle w:val="Heading2"/>
      </w:pPr>
      <w:r>
        <w:t xml:space="preserve">Education</w:t>
      </w:r>
    </w:p>
    <w:bookmarkStart w:id="26" w:name="bachelor-of-science-in-computer-science"/>
    <w:p>
      <w:pPr>
        <w:pStyle w:val="Heading3"/>
      </w:pPr>
      <w:r>
        <w:rPr>
          <w:bCs/>
          <w:b/>
        </w:rPr>
        <w:t xml:space="preserve">Bachelor of Science in Computer Science</w:t>
      </w:r>
    </w:p>
    <w:p>
      <w:pPr>
        <w:pStyle w:val="FirstParagraph"/>
      </w:pPr>
      <w:r>
        <w:rPr>
          <w:iCs/>
          <w:i/>
        </w:rPr>
        <w:t xml:space="preserve">Kuwait University, Kuwait City, Kuwait</w:t>
      </w:r>
      <w:r>
        <w:t xml:space="preserve"> </w:t>
      </w:r>
      <w:r>
        <w:t xml:space="preserve">| Graduated 2016</w:t>
      </w:r>
    </w:p>
    <w:p>
      <w:pPr>
        <w:pStyle w:val="BodyText"/>
      </w:pPr>
      <w:r>
        <w:t xml:space="preserve">Relevant coursework: Web Development, Human-Computer Interaction, Digital Design.</w:t>
      </w:r>
    </w:p>
    <w:bookmarkEnd w:id="26"/>
    <w:bookmarkEnd w:id="27"/>
    <w:bookmarkStart w:id="28" w:name="skills"/>
    <w:p>
      <w:pPr>
        <w:pStyle w:val="Heading2"/>
      </w:pPr>
      <w:r>
        <w:t xml:space="preserve">Skills</w:t>
      </w:r>
    </w:p>
    <w:p>
      <w:pPr>
        <w:numPr>
          <w:ilvl w:val="0"/>
          <w:numId w:val="1003"/>
        </w:numPr>
        <w:pStyle w:val="Compact"/>
      </w:pPr>
      <w:r>
        <w:rPr>
          <w:bCs/>
          <w:b/>
        </w:rPr>
        <w:t xml:space="preserve">Creative Tools:</w:t>
      </w:r>
      <w:r>
        <w:t xml:space="preserve"> </w:t>
      </w:r>
      <w:r>
        <w:t xml:space="preserve">Adobe Photoshop, Illustrator, Figma, Sketch</w:t>
      </w:r>
    </w:p>
    <w:p>
      <w:pPr>
        <w:numPr>
          <w:ilvl w:val="0"/>
          <w:numId w:val="1003"/>
        </w:numPr>
        <w:pStyle w:val="Compact"/>
      </w:pPr>
      <w:r>
        <w:rPr>
          <w:bCs/>
          <w:b/>
        </w:rPr>
        <w:t xml:space="preserve">Web Technologies:</w:t>
      </w:r>
      <w:r>
        <w:t xml:space="preserve"> </w:t>
      </w:r>
      <w:r>
        <w:t xml:space="preserve">HTML5, CSS3, JavaScript (React.js), WordPress, Shopify</w:t>
      </w:r>
    </w:p>
    <w:p>
      <w:pPr>
        <w:numPr>
          <w:ilvl w:val="0"/>
          <w:numId w:val="1003"/>
        </w:numPr>
        <w:pStyle w:val="Compact"/>
      </w:pPr>
      <w:r>
        <w:rPr>
          <w:bCs/>
          <w:b/>
        </w:rPr>
        <w:t xml:space="preserve">UX/UI Design:</w:t>
      </w:r>
      <w:r>
        <w:t xml:space="preserve"> </w:t>
      </w:r>
      <w:r>
        <w:t xml:space="preserve">User research, wireframing, prototyping</w:t>
      </w:r>
    </w:p>
    <w:p>
      <w:pPr>
        <w:numPr>
          <w:ilvl w:val="0"/>
          <w:numId w:val="1003"/>
        </w:numPr>
        <w:pStyle w:val="Compact"/>
      </w:pPr>
      <w:r>
        <w:rPr>
          <w:bCs/>
          <w:b/>
        </w:rPr>
        <w:t xml:space="preserve">Cultural Competence:</w:t>
      </w:r>
      <w:r>
        <w:t xml:space="preserve"> </w:t>
      </w:r>
      <w:r>
        <w:t xml:space="preserve">Understanding of Kuwaiti market trends and user behavior</w:t>
      </w:r>
    </w:p>
    <w:p>
      <w:pPr>
        <w:numPr>
          <w:ilvl w:val="0"/>
          <w:numId w:val="1003"/>
        </w:numPr>
        <w:pStyle w:val="Compact"/>
      </w:pPr>
      <w:r>
        <w:rPr>
          <w:bCs/>
          <w:b/>
        </w:rPr>
        <w:t xml:space="preserve">Project Management:</w:t>
      </w:r>
      <w:r>
        <w:t xml:space="preserve"> </w:t>
      </w:r>
      <w:r>
        <w:t xml:space="preserve">Agile methodologies, client communication</w:t>
      </w:r>
    </w:p>
    <w:bookmarkEnd w:id="28"/>
    <w:bookmarkStart w:id="33" w:name="projects"/>
    <w:bookmarkStart w:id="32" w:name="notable-projects"/>
    <w:p>
      <w:pPr>
        <w:pStyle w:val="Heading2"/>
      </w:pPr>
      <w:r>
        <w:t xml:space="preserve">Notable Projects</w:t>
      </w:r>
    </w:p>
    <w:bookmarkStart w:id="29" w:name="kuwait-e-commerce-platform"/>
    <w:p>
      <w:pPr>
        <w:pStyle w:val="Heading3"/>
      </w:pPr>
      <w:r>
        <w:rPr>
          <w:bCs/>
          <w:b/>
        </w:rPr>
        <w:t xml:space="preserve">Kuwait E-Commerce Platform</w:t>
      </w:r>
    </w:p>
    <w:p>
      <w:pPr>
        <w:pStyle w:val="FirstParagraph"/>
      </w:pPr>
      <w:r>
        <w:rPr>
          <w:iCs/>
          <w:i/>
        </w:rPr>
        <w:t xml:space="preserve">Client:</w:t>
      </w:r>
      <w:r>
        <w:t xml:space="preserve"> </w:t>
      </w:r>
      <w:r>
        <w:t xml:space="preserve">Local Retail Chain, Kuwait City</w:t>
      </w:r>
      <w:r>
        <w:br/>
      </w:r>
      <w:r>
        <w:rPr>
          <w:iCs/>
          <w:i/>
        </w:rPr>
        <w:t xml:space="preserve">Description:</w:t>
      </w:r>
      <w:r>
        <w:t xml:space="preserve"> </w:t>
      </w:r>
      <w:r>
        <w:t xml:space="preserve">Designed a responsive e-commerce platform with integrated payment solutions for local and international customers. Focused on optimizing the shopping experience for users in Kuwait City by incorporating Arabic language support and culturally relevant design elements.</w:t>
      </w:r>
    </w:p>
    <w:bookmarkEnd w:id="29"/>
    <w:bookmarkStart w:id="30" w:name="kuwait-tourism-portal"/>
    <w:p>
      <w:pPr>
        <w:pStyle w:val="Heading3"/>
      </w:pPr>
      <w:r>
        <w:rPr>
          <w:bCs/>
          <w:b/>
        </w:rPr>
        <w:t xml:space="preserve">Kuwait Tourism Portal</w:t>
      </w:r>
    </w:p>
    <w:p>
      <w:pPr>
        <w:pStyle w:val="FirstParagraph"/>
      </w:pPr>
      <w:r>
        <w:rPr>
          <w:iCs/>
          <w:i/>
        </w:rPr>
        <w:t xml:space="preserve">Client:</w:t>
      </w:r>
      <w:r>
        <w:t xml:space="preserve"> </w:t>
      </w:r>
      <w:r>
        <w:t xml:space="preserve">Kuwait Ministry of Tourism</w:t>
      </w:r>
      <w:r>
        <w:br/>
      </w:r>
      <w:r>
        <w:rPr>
          <w:iCs/>
          <w:i/>
        </w:rPr>
        <w:t xml:space="preserve">Description:</w:t>
      </w:r>
      <w:r>
        <w:t xml:space="preserve"> </w:t>
      </w:r>
      <w:r>
        <w:t xml:space="preserve">Developed a visually appealing and informative website to promote tourism in Kuwait. Highlighted cultural landmarks, events, and travel tips tailored to both local and international visitors.</w:t>
      </w:r>
    </w:p>
    <w:bookmarkEnd w:id="30"/>
    <w:bookmarkStart w:id="31" w:name="kuwait-business-directory"/>
    <w:p>
      <w:pPr>
        <w:pStyle w:val="Heading3"/>
      </w:pPr>
      <w:r>
        <w:rPr>
          <w:bCs/>
          <w:b/>
        </w:rPr>
        <w:t xml:space="preserve">Kuwait Business Directory</w:t>
      </w:r>
    </w:p>
    <w:p>
      <w:pPr>
        <w:pStyle w:val="FirstParagraph"/>
      </w:pPr>
      <w:r>
        <w:rPr>
          <w:iCs/>
          <w:i/>
        </w:rPr>
        <w:t xml:space="preserve">Client:</w:t>
      </w:r>
      <w:r>
        <w:t xml:space="preserve"> </w:t>
      </w:r>
      <w:r>
        <w:t xml:space="preserve">SME Network, Kuwait City</w:t>
      </w:r>
      <w:r>
        <w:br/>
      </w:r>
      <w:r>
        <w:rPr>
          <w:iCs/>
          <w:i/>
        </w:rPr>
        <w:t xml:space="preserve">Description:</w:t>
      </w:r>
      <w:r>
        <w:t xml:space="preserve"> </w:t>
      </w:r>
      <w:r>
        <w:t xml:space="preserve">Created a user-friendly directory for small and medium enterprises in Kuwait, enabling businesses to showcase their services and connect with potential clients.</w:t>
      </w:r>
    </w:p>
    <w:bookmarkEnd w:id="31"/>
    <w:bookmarkEnd w:id="32"/>
    <w:bookmarkEnd w:id="33"/>
    <w:bookmarkStart w:id="34" w:name="certifications"/>
    <w:p>
      <w:pPr>
        <w:pStyle w:val="Heading2"/>
      </w:pPr>
      <w:r>
        <w:t xml:space="preserve">Certifications</w:t>
      </w:r>
    </w:p>
    <w:p>
      <w:pPr>
        <w:numPr>
          <w:ilvl w:val="0"/>
          <w:numId w:val="1004"/>
        </w:numPr>
        <w:pStyle w:val="Compact"/>
      </w:pPr>
      <w:r>
        <w:rPr>
          <w:bCs/>
          <w:b/>
        </w:rPr>
        <w:t xml:space="preserve">Google Certified Web Designer</w:t>
      </w:r>
      <w:r>
        <w:t xml:space="preserve"> </w:t>
      </w:r>
      <w:r>
        <w:t xml:space="preserve">| 2021</w:t>
      </w:r>
    </w:p>
    <w:p>
      <w:pPr>
        <w:numPr>
          <w:ilvl w:val="0"/>
          <w:numId w:val="1004"/>
        </w:numPr>
        <w:pStyle w:val="Compact"/>
      </w:pPr>
      <w:r>
        <w:rPr>
          <w:bCs/>
          <w:b/>
        </w:rPr>
        <w:t xml:space="preserve">Adobe Certified Expert in Photoshop and Illustrator</w:t>
      </w:r>
      <w:r>
        <w:t xml:space="preserve"> </w:t>
      </w:r>
      <w:r>
        <w:t xml:space="preserve">| 2019</w:t>
      </w:r>
    </w:p>
    <w:p>
      <w:pPr>
        <w:numPr>
          <w:ilvl w:val="0"/>
          <w:numId w:val="1004"/>
        </w:numPr>
        <w:pStyle w:val="Compact"/>
      </w:pPr>
      <w:r>
        <w:rPr>
          <w:bCs/>
          <w:b/>
        </w:rPr>
        <w:t xml:space="preserve">UX Design Fundamentals (Coursera)</w:t>
      </w:r>
      <w:r>
        <w:t xml:space="preserve"> </w:t>
      </w:r>
      <w:r>
        <w:t xml:space="preserve">| 2018</w:t>
      </w:r>
    </w:p>
    <w:bookmarkEnd w:id="34"/>
    <w:bookmarkStart w:id="37" w:name="additional-info"/>
    <w:bookmarkStart w:id="36"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(Proficient)</w:t>
      </w:r>
    </w:p>
    <w:p>
      <w:pPr>
        <w:pStyle w:val="BodyText"/>
      </w:pPr>
      <w:r>
        <w:rPr>
          <w:bCs/>
          <w:b/>
        </w:rPr>
        <w:t xml:space="preserve">Cultural Engagement:</w:t>
      </w:r>
      <w:r>
        <w:t xml:space="preserve"> </w:t>
      </w:r>
      <w:r>
        <w:t xml:space="preserve">Active member of the Kuwait Web Designers Association, participating in local workshops and events to stay updated on regional trends.</w:t>
      </w:r>
    </w:p>
    <w:p>
      <w:pPr>
        <w:pStyle w:val="BodyText"/>
      </w:pPr>
      <w:r>
        <w:rPr>
          <w:bCs/>
          <w:b/>
        </w:rPr>
        <w:t xml:space="preserve">Portfolio:</w:t>
      </w:r>
      <w:r>
        <w:t xml:space="preserve"> </w:t>
      </w:r>
      <w:r>
        <w:t xml:space="preserve">Available at</w:t>
      </w:r>
      <w:r>
        <w:t xml:space="preserve"> </w:t>
      </w:r>
      <w:hyperlink r:id="rId35">
        <w:r>
          <w:rPr>
            <w:rStyle w:val="Hyperlink"/>
          </w:rPr>
          <w:t xml:space="preserve">www.ahmedalmutairi.design</w:t>
        </w:r>
      </w:hyperlink>
    </w:p>
    <w:bookmarkEnd w:id="36"/>
    <w:bookmarkEnd w:id="37"/>
    <w:p>
      <w:pPr>
        <w:pStyle w:val="BodyText"/>
      </w:pPr>
      <w:r>
        <w:rPr>
          <w:iCs/>
          <w:i/>
        </w:rPr>
        <w:t xml:space="preserve">This Resume is tailored for Web Designer roles in Kuwait City, highlighting expertise in creating digital solutions that resonate with the local market.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www.ahmedalmutairi.design" TargetMode="External" /></Relationships>
</file>

<file path=word/_rels/footnotes.xml.rels><?xml version="1.0" encoding="UTF-8"?><Relationships xmlns="http://schemas.openxmlformats.org/package/2006/relationships"><Relationship Type="http://schemas.openxmlformats.org/officeDocument/2006/relationships/hyperlink" Id="rId35" Target="https://www.ahmedalmutairi.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in Kuwait City</dc:title>
  <dc:creator/>
  <dc:language>en</dc:language>
  <cp:keywords/>
  <dcterms:created xsi:type="dcterms:W3CDTF">2026-07-22T07:36:48Z</dcterms:created>
  <dcterms:modified xsi:type="dcterms:W3CDTF">2026-07-22T07:36:48Z</dcterms:modified>
</cp:coreProperties>
</file>

<file path=docProps/custom.xml><?xml version="1.0" encoding="utf-8"?>
<Properties xmlns="http://schemas.openxmlformats.org/officeDocument/2006/custom-properties" xmlns:vt="http://schemas.openxmlformats.org/officeDocument/2006/docPropsVTypes"/>
</file>