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5" w:name="web-designer-resume"/>
    <w:p>
      <w:pPr>
        <w:pStyle w:val="Heading1"/>
      </w:pPr>
      <w:r>
        <w:t xml:space="preserve">Web Designer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Courtenay Place, Wellington, New Zealand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linkedin.com/in/emma-thompson-webdesign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5 years of experience in crafting visually stunning and user-friendly websites. Based in New Zealand Wellington, I specialize in blending modern design principles with functional web solutions tailored to local businesses and global audiences. My expertise includes responsive web design, branding, and user experience (UX) optimization. As a Web Designer in New Zealand Wellington, I am passionate about contributing to the thriving digital ecosystem of the region while delivering projects that align with client goals and industry standards.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r.-web-designer"/>
    <w:p>
      <w:pPr>
        <w:pStyle w:val="Heading3"/>
      </w:pPr>
      <w:r>
        <w:t xml:space="preserve">Sr. Web Designer</w:t>
      </w:r>
    </w:p>
    <w:p>
      <w:pPr>
        <w:pStyle w:val="FirstParagraph"/>
      </w:pPr>
      <w:r>
        <w:rPr>
          <w:bCs/>
          <w:b/>
        </w:rPr>
        <w:t xml:space="preserve">Wellington Web Studio</w:t>
      </w:r>
      <w:r>
        <w:t xml:space="preserve"> </w:t>
      </w:r>
      <w:r>
        <w:t xml:space="preserve">| Wellington, New Zealand</w:t>
      </w:r>
      <w:r>
        <w:br/>
      </w:r>
      <w:r>
        <w:rPr>
          <w:iCs/>
          <w:i/>
        </w:rPr>
        <w:t xml:space="preserve">Jan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 responsive websites for clients across diverse industries, including hospitality, tech startups, and local NGOs.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alignment between brand identity and user experience requirements.</w:t>
      </w:r>
    </w:p>
    <w:p>
      <w:pPr>
        <w:numPr>
          <w:ilvl w:val="0"/>
          <w:numId w:val="1001"/>
        </w:numPr>
        <w:pStyle w:val="Compact"/>
      </w:pPr>
      <w:r>
        <w:t xml:space="preserve">Implemented innovative design solutions that improved website performance by 40% and increased client lead generation by 25%.</w:t>
      </w:r>
    </w:p>
    <w:p>
      <w:pPr>
        <w:numPr>
          <w:ilvl w:val="0"/>
          <w:numId w:val="1001"/>
        </w:numPr>
        <w:pStyle w:val="Compact"/>
      </w:pPr>
      <w:r>
        <w:t xml:space="preserve">Managed project timelines from concept to launch, ensuring adherence to deadlines and budget constraints in New Zealand Wellington's competitive market.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designers on the latest design tools, such as Adobe XD and Figma, fostering a culture of continuous learning.</w:t>
      </w:r>
    </w:p>
    <w:bookmarkEnd w:id="23"/>
    <w:bookmarkStart w:id="24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Creative Hub NZ</w:t>
      </w:r>
      <w:r>
        <w:t xml:space="preserve"> </w:t>
      </w:r>
      <w:r>
        <w:t xml:space="preserve">| Wellington, New Zealand</w:t>
      </w:r>
      <w:r>
        <w:br/>
      </w:r>
      <w:r>
        <w:rPr>
          <w:iCs/>
          <w:i/>
        </w:rPr>
        <w:t xml:space="preserve">Jun 2016 – Dec 2018</w:t>
      </w:r>
    </w:p>
    <w:p>
      <w:pPr>
        <w:numPr>
          <w:ilvl w:val="0"/>
          <w:numId w:val="1002"/>
        </w:numPr>
        <w:pStyle w:val="Compact"/>
      </w:pPr>
      <w:r>
        <w:t xml:space="preserve">Created custom website layouts and templates for over 30 clients, focusing on mobile-first design and accessibility standards.</w:t>
      </w:r>
    </w:p>
    <w:p>
      <w:pPr>
        <w:numPr>
          <w:ilvl w:val="0"/>
          <w:numId w:val="1002"/>
        </w:numPr>
        <w:pStyle w:val="Compact"/>
      </w:pPr>
      <w:r>
        <w:t xml:space="preserve">Integrated content management systems (CMS) like WordPress and Shopify to empower clients with self-managed digital assets.</w:t>
      </w:r>
    </w:p>
    <w:p>
      <w:pPr>
        <w:numPr>
          <w:ilvl w:val="0"/>
          <w:numId w:val="1002"/>
        </w:numPr>
        <w:pStyle w:val="Compact"/>
      </w:pPr>
      <w:r>
        <w:t xml:space="preserve">Conducted A/B testing to refine user interfaces, resulting in a 35% increase in user engagement for key projects.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rebranding local businesses, enhancing their online presence and market visibility in New Zealand Wellington.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(Web and Interactive Media)</w:t>
      </w:r>
      <w:r>
        <w:br/>
      </w:r>
      <w:r>
        <w:t xml:space="preserve">Victoria University of Wellington | 2014 – 2016</w:t>
      </w:r>
      <w:r>
        <w:br/>
      </w:r>
      <w:r>
        <w:t xml:space="preserve">Relevant coursework: Digital Design, UX Principles, Front-End Development, Branding Strategies.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 (React.js), WordPress, Shopify, Figma, Adobe Creative Suite (Photoshop, Illustrator).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Wireframing, User Research, Prototyping.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Time Management, Client Communication.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Creativity, Attention to Detail, Team Collaboration, Problem-Solving.</w:t>
      </w:r>
    </w:p>
    <w:bookmarkEnd w:id="27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bookmarkStart w:id="28" w:name="the-wellington-café"/>
    <w:p>
      <w:pPr>
        <w:pStyle w:val="Heading3"/>
      </w:pPr>
      <w:r>
        <w:t xml:space="preserve">The Wellington Café</w:t>
      </w:r>
    </w:p>
    <w:p>
      <w:pPr>
        <w:pStyle w:val="FirstParagraph"/>
      </w:pPr>
      <w:r>
        <w:t xml:space="preserve">A responsive website for a local café in Te Aro. Key features: menu integration, online booking system, and social media synchronization. Resulted in a 50% increase in daily bookings.</w:t>
      </w:r>
    </w:p>
    <w:bookmarkEnd w:id="28"/>
    <w:bookmarkStart w:id="29" w:name="startuphub-wellington"/>
    <w:p>
      <w:pPr>
        <w:pStyle w:val="Heading3"/>
      </w:pPr>
      <w:r>
        <w:t xml:space="preserve">StartupHub Wellington</w:t>
      </w:r>
    </w:p>
    <w:p>
      <w:pPr>
        <w:pStyle w:val="FirstParagraph"/>
      </w:pPr>
      <w:r>
        <w:t xml:space="preserve">Designed a dynamic landing page for a tech startup incubator, emphasizing speed and scalability. Boosted user sign-ups by 40% within three months of launch.</w:t>
      </w:r>
    </w:p>
    <w:bookmarkEnd w:id="29"/>
    <w:bookmarkStart w:id="30" w:name="kaipara-eco-tours"/>
    <w:p>
      <w:pPr>
        <w:pStyle w:val="Heading3"/>
      </w:pPr>
      <w:r>
        <w:t xml:space="preserve">Kaipara Eco Tours</w:t>
      </w:r>
    </w:p>
    <w:p>
      <w:pPr>
        <w:pStyle w:val="FirstParagraph"/>
      </w:pPr>
      <w:r>
        <w:t xml:space="preserve">Crafted an immersive website showcasing eco-tourism opportunities in the Kapiti Coast. Highlighted sustainability practices and interactive maps, enhancing visitor engagement.</w:t>
      </w:r>
    </w:p>
    <w:bookmarkEnd w:id="30"/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Google Analytics Certified (2021)</w:t>
      </w:r>
    </w:p>
    <w:p>
      <w:pPr>
        <w:numPr>
          <w:ilvl w:val="0"/>
          <w:numId w:val="1004"/>
        </w:numPr>
        <w:pStyle w:val="Compact"/>
      </w:pPr>
      <w:r>
        <w:t xml:space="preserve">Adobe Certified Expert – Photoshop (2019)</w:t>
      </w:r>
    </w:p>
    <w:p>
      <w:pPr>
        <w:numPr>
          <w:ilvl w:val="0"/>
          <w:numId w:val="1004"/>
        </w:numPr>
        <w:pStyle w:val="Compact"/>
      </w:pPr>
      <w:r>
        <w:t xml:space="preserve">User Experience Design Certification from Coursera (2018)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clients in New Zealand Wellington, including a testimonial from the founder of Wellington Web Studio: "Emma’s work is exceptional; she consistently delivers designs that resonate with users and exceed expectations."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New Zealand Wellington</dc:title>
  <dc:creator/>
  <dc:language>en</dc:language>
  <cp:keywords/>
  <dcterms:created xsi:type="dcterms:W3CDTF">2026-06-03T00:50:10Z</dcterms:created>
  <dcterms:modified xsi:type="dcterms:W3CDTF">2026-06-03T00:50:10Z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