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Russia</w:t>
      </w:r>
      <w:r>
        <w:t xml:space="preserve"> </w:t>
      </w:r>
      <w:r>
        <w:t xml:space="preserve">Moscow</w:t>
      </w:r>
    </w:p>
    <w:bookmarkStart w:id="20" w:name="john-doe"/>
    <w:p>
      <w:pPr>
        <w:pStyle w:val="Heading1"/>
      </w:pPr>
      <w:r>
        <w:t xml:space="preserve">John Doe</w:t>
      </w:r>
    </w:p>
    <w:p>
      <w:pPr>
        <w:pStyle w:val="FirstParagraph"/>
      </w:pPr>
      <w:r>
        <w:rPr>
          <w:bCs/>
          <w:b/>
        </w:rPr>
        <w:t xml:space="preserve">Web Designer | Russia Moscow | Professional Resume</w:t>
      </w:r>
    </w:p>
    <w:p>
      <w:pPr>
        <w:pStyle w:val="BodyText"/>
      </w:pPr>
      <w:r>
        <w:t xml:space="preserve">Email: john.doe@example.com | Phone: +7 900-123-4567 | LinkedIn: linkedin.com/in/johndoe</w:t>
      </w:r>
    </w:p>
    <w:p>
      <w:pPr>
        <w:pStyle w:val="BodyText"/>
      </w:pPr>
      <w:r>
        <w:t xml:space="preserve">Address: Moscow, Russia | Portfolio: www.johndoeportfolio.ru</w:t>
      </w:r>
    </w:p>
    <w:bookmarkEnd w:id="20"/>
    <w:bookmarkStart w:id="21" w:name="professional-summary"/>
    <w:p>
      <w:pPr>
        <w:pStyle w:val="Heading2"/>
      </w:pPr>
      <w:r>
        <w:t xml:space="preserve">Professional Summary</w:t>
      </w:r>
    </w:p>
    <w:p>
      <w:pPr>
        <w:pStyle w:val="FirstParagraph"/>
      </w:pPr>
      <w:r>
        <w:t xml:space="preserve">A highly motivated Web Designer with 5+ years of experience in creating visually stunning and user-friendly websites tailored for the Russia Moscow market. Specializing in responsive design, branding, and digital marketing integration. Proficient in modern web technologies such as HTML5, CSS3, JavaScript frameworks (React.js), and content management systems (WordPress). A deep understanding of local design trends, cultural nuances, and user behavior in Moscow has enabled me to deliver impactful solutions for both domestic and international clients. Committed to staying updated with the latest industry standards and delivering projects that align with business goals. This resume highlights my expertise as a Web Designer in Russia Moscow, showcasing a proven track record of innovation and excellence.</w:t>
      </w:r>
    </w:p>
    <w:bookmarkEnd w:id="21"/>
    <w:bookmarkStart w:id="25" w:name="work-experience"/>
    <w:p>
      <w:pPr>
        <w:pStyle w:val="Heading2"/>
      </w:pPr>
      <w:r>
        <w:t xml:space="preserve">Work Experience</w:t>
      </w:r>
    </w:p>
    <w:bookmarkStart w:id="22" w:name="senior-web-designer"/>
    <w:p>
      <w:pPr>
        <w:pStyle w:val="Heading3"/>
      </w:pPr>
      <w:r>
        <w:t xml:space="preserve">Senior Web Designer</w:t>
      </w:r>
    </w:p>
    <w:p>
      <w:pPr>
        <w:pStyle w:val="FirstParagraph"/>
      </w:pPr>
      <w:r>
        <w:rPr>
          <w:iCs/>
          <w:i/>
        </w:rPr>
        <w:t xml:space="preserve">Sigma Creative Studio, Moscow, Russia | January 2019 – Present</w:t>
      </w:r>
    </w:p>
    <w:p>
      <w:pPr>
        <w:numPr>
          <w:ilvl w:val="0"/>
          <w:numId w:val="1001"/>
        </w:numPr>
        <w:pStyle w:val="Compact"/>
      </w:pPr>
      <w:r>
        <w:t xml:space="preserve">Designed and developed over 50+ websites for clients across industries, including e-commerce, tech startups, and cultural organizations in Russia Moscow.</w:t>
      </w:r>
    </w:p>
    <w:p>
      <w:pPr>
        <w:numPr>
          <w:ilvl w:val="0"/>
          <w:numId w:val="1001"/>
        </w:numPr>
        <w:pStyle w:val="Compact"/>
      </w:pPr>
      <w:r>
        <w:t xml:space="preserve">Collaborated with cross-functional teams to ensure seamless integration of web design with marketing strategies and user experience (UX) principles.</w:t>
      </w:r>
    </w:p>
    <w:p>
      <w:pPr>
        <w:numPr>
          <w:ilvl w:val="0"/>
          <w:numId w:val="1001"/>
        </w:numPr>
        <w:pStyle w:val="Compact"/>
      </w:pPr>
      <w:r>
        <w:t xml:space="preserve">Optimized website performance by implementing responsive layouts and improving loading speeds, resulting in a 30% increase in user engagement for key clients.</w:t>
      </w:r>
    </w:p>
    <w:p>
      <w:pPr>
        <w:numPr>
          <w:ilvl w:val="0"/>
          <w:numId w:val="1001"/>
        </w:numPr>
        <w:pStyle w:val="Compact"/>
      </w:pPr>
      <w:r>
        <w:t xml:space="preserve">Created branding assets such as logos, color schemes, and typography that aligned with the cultural identity of Moscow-based businesses.</w:t>
      </w:r>
    </w:p>
    <w:bookmarkEnd w:id="22"/>
    <w:bookmarkStart w:id="23" w:name="web-designer"/>
    <w:p>
      <w:pPr>
        <w:pStyle w:val="Heading3"/>
      </w:pPr>
      <w:r>
        <w:t xml:space="preserve">Web Designer</w:t>
      </w:r>
    </w:p>
    <w:p>
      <w:pPr>
        <w:pStyle w:val="FirstParagraph"/>
      </w:pPr>
      <w:r>
        <w:rPr>
          <w:iCs/>
          <w:i/>
        </w:rPr>
        <w:t xml:space="preserve">PixelLab Agency, Moscow, Russia | June 2016 – December 2018</w:t>
      </w:r>
    </w:p>
    <w:p>
      <w:pPr>
        <w:numPr>
          <w:ilvl w:val="0"/>
          <w:numId w:val="1002"/>
        </w:numPr>
        <w:pStyle w:val="Compact"/>
      </w:pPr>
      <w:r>
        <w:t xml:space="preserve">Managed full-cycle web design projects from concept to launch, ensuring alignment with client objectives and technical requirements.</w:t>
      </w:r>
    </w:p>
    <w:p>
      <w:pPr>
        <w:numPr>
          <w:ilvl w:val="0"/>
          <w:numId w:val="1002"/>
        </w:numPr>
        <w:pStyle w:val="Compact"/>
      </w:pPr>
      <w:r>
        <w:t xml:space="preserve">Utilized tools like Figma, Adobe XD, and Sketch to create interactive prototypes for clients in Russia Moscow, receiving positive feedback for usability and aesthetics.</w:t>
      </w:r>
    </w:p>
    <w:p>
      <w:pPr>
        <w:numPr>
          <w:ilvl w:val="0"/>
          <w:numId w:val="1002"/>
        </w:numPr>
        <w:pStyle w:val="Compact"/>
      </w:pPr>
      <w:r>
        <w:t xml:space="preserve">Provided training sessions to junior designers on modern design practices, fostering a collaborative environment in the Moscow office.</w:t>
      </w:r>
    </w:p>
    <w:p>
      <w:pPr>
        <w:numPr>
          <w:ilvl w:val="0"/>
          <w:numId w:val="1002"/>
        </w:numPr>
        <w:pStyle w:val="Compact"/>
      </w:pPr>
      <w:r>
        <w:t xml:space="preserve">Contributed to the development of a local website optimization guide tailored for Russian web standards, which was adopted by multiple agencies in Moscow.</w:t>
      </w:r>
    </w:p>
    <w:bookmarkEnd w:id="23"/>
    <w:bookmarkStart w:id="24" w:name="intern-web-designer"/>
    <w:p>
      <w:pPr>
        <w:pStyle w:val="Heading3"/>
      </w:pPr>
      <w:r>
        <w:t xml:space="preserve">Intern Web Designer</w:t>
      </w:r>
    </w:p>
    <w:p>
      <w:pPr>
        <w:pStyle w:val="FirstParagraph"/>
      </w:pPr>
      <w:r>
        <w:rPr>
          <w:iCs/>
          <w:i/>
        </w:rPr>
        <w:t xml:space="preserve">Virtuoso Design Group, Moscow, Russia | September 2014 – May 2016</w:t>
      </w:r>
    </w:p>
    <w:p>
      <w:pPr>
        <w:numPr>
          <w:ilvl w:val="0"/>
          <w:numId w:val="1003"/>
        </w:numPr>
        <w:pStyle w:val="Compact"/>
      </w:pPr>
      <w:r>
        <w:t xml:space="preserve">Assisted in the design and development of websites for small businesses in Russia Moscow, gaining hands-on experience with CMS platforms like WordPress and Joomla.</w:t>
      </w:r>
    </w:p>
    <w:p>
      <w:pPr>
        <w:numPr>
          <w:ilvl w:val="0"/>
          <w:numId w:val="1003"/>
        </w:numPr>
        <w:pStyle w:val="Compact"/>
      </w:pPr>
      <w:r>
        <w:t xml:space="preserve">Participated in user testing sessions to gather feedback and refine designs for local clients, improving conversion rates by 20%.</w:t>
      </w:r>
    </w:p>
    <w:p>
      <w:pPr>
        <w:numPr>
          <w:ilvl w:val="0"/>
          <w:numId w:val="1003"/>
        </w:numPr>
        <w:pStyle w:val="Compact"/>
      </w:pPr>
      <w:r>
        <w:t xml:space="preserve">Supported the team in creating social media assets and email templates that enhanced brand visibility for Moscow-based startups.</w:t>
      </w:r>
    </w:p>
    <w:bookmarkEnd w:id="24"/>
    <w:bookmarkEnd w:id="25"/>
    <w:bookmarkStart w:id="27" w:name="education"/>
    <w:p>
      <w:pPr>
        <w:pStyle w:val="Heading2"/>
      </w:pPr>
      <w:r>
        <w:t xml:space="preserve">Education</w:t>
      </w:r>
    </w:p>
    <w:bookmarkStart w:id="26" w:name="bachelor-of-arts-in-graphic-design"/>
    <w:p>
      <w:pPr>
        <w:pStyle w:val="Heading3"/>
      </w:pPr>
      <w:r>
        <w:t xml:space="preserve">Bachelor of Arts in Graphic Design</w:t>
      </w:r>
    </w:p>
    <w:p>
      <w:pPr>
        <w:pStyle w:val="FirstParagraph"/>
      </w:pPr>
      <w:r>
        <w:rPr>
          <w:iCs/>
          <w:i/>
        </w:rPr>
        <w:t xml:space="preserve">Moscow State University of Printing Arts, Moscow, Russia | Graduated 2014</w:t>
      </w:r>
    </w:p>
    <w:p>
      <w:pPr>
        <w:numPr>
          <w:ilvl w:val="0"/>
          <w:numId w:val="1004"/>
        </w:numPr>
        <w:pStyle w:val="Compact"/>
      </w:pPr>
      <w:r>
        <w:t xml:space="preserve">Specialized in digital design with coursework in web development, user experience (UX) design, and print media.</w:t>
      </w:r>
    </w:p>
    <w:p>
      <w:pPr>
        <w:numPr>
          <w:ilvl w:val="0"/>
          <w:numId w:val="1004"/>
        </w:numPr>
        <w:pStyle w:val="Compact"/>
      </w:pPr>
      <w:r>
        <w:t xml:space="preserve">Graduated with honors for a final project on "Modern Web Design Trends in Russia Moscow," which explored the intersection of cultural identity and digital aesthetics.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HTML5, CSS3, JavaScript (React.js), WordPress, Shopify, Figma, Adobe Creative Suite (Photoshop, Illustrator).</w:t>
      </w:r>
    </w:p>
    <w:p>
      <w:pPr>
        <w:numPr>
          <w:ilvl w:val="0"/>
          <w:numId w:val="1005"/>
        </w:numPr>
        <w:pStyle w:val="Compact"/>
      </w:pPr>
      <w:r>
        <w:rPr>
          <w:bCs/>
          <w:b/>
        </w:rPr>
        <w:t xml:space="preserve">User Experience (UX):</w:t>
      </w:r>
      <w:r>
        <w:t xml:space="preserve"> </w:t>
      </w:r>
      <w:r>
        <w:t xml:space="preserve">Wireframing, user research, A/B testing.</w:t>
      </w:r>
    </w:p>
    <w:p>
      <w:pPr>
        <w:numPr>
          <w:ilvl w:val="0"/>
          <w:numId w:val="1005"/>
        </w:numPr>
        <w:pStyle w:val="Compact"/>
      </w:pPr>
      <w:r>
        <w:rPr>
          <w:bCs/>
          <w:b/>
        </w:rPr>
        <w:t xml:space="preserve">Communication:</w:t>
      </w:r>
      <w:r>
        <w:t xml:space="preserve"> </w:t>
      </w:r>
      <w:r>
        <w:t xml:space="preserve">Fluent in English and Russian; effective collaboration with clients in Moscow and international markets.</w:t>
      </w:r>
    </w:p>
    <w:p>
      <w:pPr>
        <w:numPr>
          <w:ilvl w:val="0"/>
          <w:numId w:val="1005"/>
        </w:numPr>
        <w:pStyle w:val="Compact"/>
      </w:pPr>
      <w:r>
        <w:rPr>
          <w:bCs/>
          <w:b/>
        </w:rPr>
        <w:t xml:space="preserve">Project Management:</w:t>
      </w:r>
      <w:r>
        <w:t xml:space="preserve"> </w:t>
      </w:r>
      <w:r>
        <w:t xml:space="preserve">Agile methodologies, time management, client relationship building.</w:t>
      </w:r>
    </w:p>
    <w:bookmarkEnd w:id="28"/>
    <w:bookmarkStart w:id="31" w:name="projects"/>
    <w:p>
      <w:pPr>
        <w:pStyle w:val="Heading2"/>
      </w:pPr>
      <w:r>
        <w:t xml:space="preserve">Projects</w:t>
      </w:r>
    </w:p>
    <w:bookmarkStart w:id="29" w:name="moscow-culture-hub-website"/>
    <w:p>
      <w:pPr>
        <w:pStyle w:val="Heading3"/>
      </w:pPr>
      <w:r>
        <w:t xml:space="preserve">Moscow Culture Hub Website</w:t>
      </w:r>
    </w:p>
    <w:p>
      <w:pPr>
        <w:pStyle w:val="FirstParagraph"/>
      </w:pPr>
      <w:r>
        <w:rPr>
          <w:iCs/>
          <w:i/>
        </w:rPr>
        <w:t xml:space="preserve">Description:</w:t>
      </w:r>
      <w:r>
        <w:t xml:space="preserve"> </w:t>
      </w:r>
      <w:r>
        <w:t xml:space="preserve">Redesigned the official website for a cultural organization in Moscow, focusing on accessibility and local storytelling.</w:t>
      </w:r>
    </w:p>
    <w:p>
      <w:pPr>
        <w:numPr>
          <w:ilvl w:val="0"/>
          <w:numId w:val="1006"/>
        </w:numPr>
        <w:pStyle w:val="Compact"/>
      </w:pPr>
      <w:r>
        <w:t xml:space="preserve">Incorporated interactive maps of Moscow landmarks to enhance user engagement.</w:t>
      </w:r>
    </w:p>
    <w:p>
      <w:pPr>
        <w:numPr>
          <w:ilvl w:val="0"/>
          <w:numId w:val="1006"/>
        </w:numPr>
        <w:pStyle w:val="Compact"/>
      </w:pPr>
      <w:r>
        <w:t xml:space="preserve">Implemented SEO best practices to increase organic traffic by 40% within six months.</w:t>
      </w:r>
    </w:p>
    <w:bookmarkEnd w:id="29"/>
    <w:bookmarkStart w:id="30" w:name="X6c7a729f4ca2edb8af440b7f8e25458c5a99031"/>
    <w:p>
      <w:pPr>
        <w:pStyle w:val="Heading3"/>
      </w:pPr>
      <w:r>
        <w:t xml:space="preserve">E-Commerce Platform for Russian Fashion Brand</w:t>
      </w:r>
    </w:p>
    <w:p>
      <w:pPr>
        <w:pStyle w:val="FirstParagraph"/>
      </w:pPr>
      <w:r>
        <w:rPr>
          <w:iCs/>
          <w:i/>
        </w:rPr>
        <w:t xml:space="preserve">Description:</w:t>
      </w:r>
      <w:r>
        <w:t xml:space="preserve"> </w:t>
      </w:r>
      <w:r>
        <w:t xml:space="preserve">Created a responsive e-commerce site for a Moscow-based fashion brand, prioritizing mobile optimization and fast checkout processes.</w:t>
      </w:r>
    </w:p>
    <w:p>
      <w:pPr>
        <w:numPr>
          <w:ilvl w:val="0"/>
          <w:numId w:val="1007"/>
        </w:numPr>
        <w:pStyle w:val="Compact"/>
      </w:pPr>
      <w:r>
        <w:t xml:space="preserve">Integrated payment gateways compatible with Russian financial systems (Yandex.Money, Sberbank Online).</w:t>
      </w:r>
    </w:p>
    <w:p>
      <w:pPr>
        <w:numPr>
          <w:ilvl w:val="0"/>
          <w:numId w:val="1007"/>
        </w:numPr>
        <w:pStyle w:val="Compact"/>
      </w:pPr>
      <w:r>
        <w:t xml:space="preserve">Saw a 25% increase in sales after launch, attributed to improved user experience.</w:t>
      </w:r>
    </w:p>
    <w:bookmarkEnd w:id="30"/>
    <w:bookmarkEnd w:id="31"/>
    <w:bookmarkStart w:id="32" w:name="certifications"/>
    <w:p>
      <w:pPr>
        <w:pStyle w:val="Heading2"/>
      </w:pPr>
      <w:r>
        <w:t xml:space="preserve">Certifications</w:t>
      </w:r>
    </w:p>
    <w:p>
      <w:pPr>
        <w:numPr>
          <w:ilvl w:val="0"/>
          <w:numId w:val="1008"/>
        </w:numPr>
        <w:pStyle w:val="Compact"/>
      </w:pPr>
      <w:r>
        <w:t xml:space="preserve">Google Analytics Certification | 2021</w:t>
      </w:r>
    </w:p>
    <w:p>
      <w:pPr>
        <w:numPr>
          <w:ilvl w:val="0"/>
          <w:numId w:val="1008"/>
        </w:numPr>
        <w:pStyle w:val="Compact"/>
      </w:pPr>
      <w:r>
        <w:t xml:space="preserve">Adobe Certified Expert (Photoshop) | 2019</w:t>
      </w:r>
    </w:p>
    <w:p>
      <w:pPr>
        <w:numPr>
          <w:ilvl w:val="0"/>
          <w:numId w:val="1008"/>
        </w:numPr>
        <w:pStyle w:val="Compact"/>
      </w:pPr>
      <w:r>
        <w:t xml:space="preserve">UX Design Specialization (Coursera) | 2018</w:t>
      </w:r>
    </w:p>
    <w:bookmarkEnd w:id="32"/>
    <w:bookmarkStart w:id="33" w:name="languages"/>
    <w:p>
      <w:pPr>
        <w:pStyle w:val="Heading2"/>
      </w:pPr>
      <w:r>
        <w:t xml:space="preserve">Languages</w:t>
      </w:r>
    </w:p>
    <w:p>
      <w:pPr>
        <w:numPr>
          <w:ilvl w:val="0"/>
          <w:numId w:val="1009"/>
        </w:numPr>
        <w:pStyle w:val="Compact"/>
      </w:pPr>
      <w:r>
        <w:t xml:space="preserve">Russian - Native speaker</w:t>
      </w:r>
    </w:p>
    <w:p>
      <w:pPr>
        <w:numPr>
          <w:ilvl w:val="0"/>
          <w:numId w:val="1009"/>
        </w:numPr>
        <w:pStyle w:val="Compact"/>
      </w:pPr>
      <w:r>
        <w:t xml:space="preserve">English - Fluent (IELTS 7.5)</w:t>
      </w:r>
    </w:p>
    <w:bookmarkEnd w:id="33"/>
    <w:p>
      <w:pPr>
        <w:pStyle w:val="FirstParagraph"/>
      </w:pPr>
      <w:r>
        <w:t xml:space="preserve">This resume is tailored for Web Designer positions in Russia Moscow, emphasizing local expertise and digital design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Russia Moscow</dc:title>
  <dc:creator/>
  <dc:language>en</dc:language>
  <cp:keywords/>
  <dcterms:created xsi:type="dcterms:W3CDTF">2026-07-24T07:00:26Z</dcterms:created>
  <dcterms:modified xsi:type="dcterms:W3CDTF">2026-07-24T07:00:26Z</dcterms:modified>
</cp:coreProperties>
</file>

<file path=docProps/custom.xml><?xml version="1.0" encoding="utf-8"?>
<Properties xmlns="http://schemas.openxmlformats.org/officeDocument/2006/custom-properties" xmlns:vt="http://schemas.openxmlformats.org/officeDocument/2006/docPropsVTypes"/>
</file>