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Xdccc9085006e1cb0bd099df1ea5ffe887e2db45"/>
    <w:p>
      <w:pPr>
        <w:pStyle w:val="Heading1"/>
      </w:pPr>
      <w:r>
        <w:t xml:space="preserve">Jane Doe – Web Designer | United Kingdom Manchester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jane.doe@example.com | +44 7900 123456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www.janedoe-webdesign.co.uk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appealing, user-centric websites tailored for businesses across the United Kingdom Manchester. Proficient in modern design tools, responsive web development, and UX/UI best practices. Passionate about delivering innovative digital solutions that align with the dynamic needs of Manchester’s tech-driven economy. Committed to creating seamless online experiences that reflect the vibrant culture and business ethos of Manchester.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a9ea304d17b4f7a71991aa06fda1661c80af583"/>
    <w:p>
      <w:pPr>
        <w:pStyle w:val="Heading3"/>
      </w:pPr>
      <w:r>
        <w:t xml:space="preserve">Senior Web Designer | XYZ Digital Agency, Manchester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develop and maintain over 100+ websites for clients in sectors such as e-commerce, hospitality, and SaaS. Focused on ensuring compliance with UK accessibility standards (WCAG 2.1) and optimizing performance for Manchester-based businesses.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implement responsive designs that enhanced mobile usability by 40%, directly contributing to increased user engagement for clients in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refine website layouts, resulting in a 25% improvement in conversion rates for e-commerce clients operating in Manchester.</w:t>
      </w:r>
    </w:p>
    <w:p>
      <w:pPr>
        <w:numPr>
          <w:ilvl w:val="0"/>
          <w:numId w:val="1001"/>
        </w:numPr>
        <w:pStyle w:val="Compact"/>
      </w:pPr>
      <w:r>
        <w:t xml:space="preserve">Designed brand identities and marketing materials for local startups, positioning them effectively in the competitive Manchester tech ecosystem.</w:t>
      </w:r>
    </w:p>
    <w:bookmarkEnd w:id="21"/>
    <w:bookmarkStart w:id="22" w:name="X0e183337ca15dba33d66d4c30fded1b3b1ded65"/>
    <w:p>
      <w:pPr>
        <w:pStyle w:val="Heading3"/>
      </w:pPr>
      <w:r>
        <w:t xml:space="preserve">Web Designer | ABC Creative Studio, Manchester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Crafted custom websites using HTML, CSS, and JavaScript for small to medium enterprises in Manchester, ensuring alignment with their brand values and target audiences.</w:t>
      </w:r>
    </w:p>
    <w:p>
      <w:pPr>
        <w:numPr>
          <w:ilvl w:val="0"/>
          <w:numId w:val="1002"/>
        </w:numPr>
        <w:pStyle w:val="Compact"/>
      </w:pPr>
      <w:r>
        <w:t xml:space="preserve">Utilized tools like Figma and Adobe XD to create wireframes and prototypes, streamlining the design process for clients in the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maintenance, updates, and SEO optimization, helping businesses in Manchester improve their online visibility.</w:t>
      </w:r>
    </w:p>
    <w:p>
      <w:pPr>
        <w:numPr>
          <w:ilvl w:val="0"/>
          <w:numId w:val="1002"/>
        </w:numPr>
        <w:pStyle w:val="Compact"/>
      </w:pPr>
      <w:r>
        <w:t xml:space="preserve">Contributed to a 30% increase in client retention by delivering high-quality designs that met evolving market demands in the UK digital landscape.</w:t>
      </w:r>
    </w:p>
    <w:bookmarkEnd w:id="22"/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(SASS/SCSS), JavaScript (React.js), WordPress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User Personas, A/B Testing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Shopify, Drupal, Squarespace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Accessibility (WCAG), Responsive Design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Communication, Time Management</w:t>
      </w:r>
    </w:p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438964a80b0a3ca9f692bb43edb33d76315dc78"/>
    <w:p>
      <w:pPr>
        <w:pStyle w:val="Heading3"/>
      </w:pPr>
      <w:r>
        <w:t xml:space="preserve">BSc in Digital Design | University of Manchester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pStyle w:val="BodyText"/>
      </w:pPr>
      <w:r>
        <w:t xml:space="preserve">Focus areas included interactive media, web development, and digital marketing. Participated in university-led projects that explored the intersection of design and technology in the United Kingdom Manchester context.</w:t>
      </w:r>
    </w:p>
    <w:bookmarkEnd w:id="25"/>
    <w:bookmarkStart w:id="26" w:name="certified-web-designer-coursera-google"/>
    <w:p>
      <w:pPr>
        <w:pStyle w:val="Heading3"/>
      </w:pPr>
      <w:r>
        <w:t xml:space="preserve">Certified Web Designer | Coursera (Google)</w:t>
      </w:r>
    </w:p>
    <w:p>
      <w:pPr>
        <w:pStyle w:val="FirstParagraph"/>
      </w:pPr>
      <w:r>
        <w:rPr>
          <w:iCs/>
          <w:i/>
        </w:rPr>
        <w:t xml:space="preserve">Completed: 2018</w:t>
      </w:r>
    </w:p>
    <w:p>
      <w:pPr>
        <w:pStyle w:val="BodyText"/>
      </w:pPr>
      <w:r>
        <w:t xml:space="preserve">Advanced training in responsive web design, Google Analytics integration, and SEO best practices for UK-based businesses.</w:t>
      </w:r>
    </w:p>
    <w:bookmarkEnd w:id="26"/>
    <w:bookmarkEnd w:id="27"/>
    <w:bookmarkStart w:id="30" w:name="projects-portfolio-highlights"/>
    <w:p>
      <w:pPr>
        <w:pStyle w:val="Heading2"/>
      </w:pPr>
      <w:r>
        <w:t xml:space="preserve">Projects &amp; Portfolio Highlights</w:t>
      </w:r>
    </w:p>
    <w:bookmarkStart w:id="28" w:name="manchester-tech-hub-website-redesign"/>
    <w:p>
      <w:pPr>
        <w:pStyle w:val="Heading3"/>
      </w:pPr>
      <w:r>
        <w:t xml:space="preserve">Manchester Tech Hub Website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Manchester Tech Hub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Designer</w:t>
      </w:r>
      <w:r>
        <w:br/>
      </w:r>
    </w:p>
    <w:p>
      <w:pPr>
        <w:pStyle w:val="BodyText"/>
      </w:pPr>
      <w:r>
        <w:t xml:space="preserve">Crafted a modern, responsive website that highlighted the hub’s mission to foster innovation in the United Kingdom Manchester tech community. Incorporated interactive elements and improved navigation, resulting in a 35% increase in user session duration.</w:t>
      </w:r>
    </w:p>
    <w:bookmarkEnd w:id="28"/>
    <w:bookmarkStart w:id="29" w:name="e-commerce-platform-for-local-retailer"/>
    <w:p>
      <w:pPr>
        <w:pStyle w:val="Heading3"/>
      </w:pPr>
      <w:r>
        <w:t xml:space="preserve">E-Commerce Platform for Local Retailer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Urban Threads (Manchester)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Web Designer</w:t>
      </w:r>
      <w:r>
        <w:br/>
      </w:r>
    </w:p>
    <w:p>
      <w:pPr>
        <w:pStyle w:val="BodyText"/>
      </w:pPr>
      <w:r>
        <w:t xml:space="preserve">Designed a Shopify-based e-commerce site that boosted the client’s online sales by 50% within 6 months. Focused on UX optimization and mobile-first design to cater to Manchester’s urban demographic.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British Interactive Media Association (BIMA)</w:t>
      </w:r>
    </w:p>
    <w:p>
      <w:pPr>
        <w:numPr>
          <w:ilvl w:val="0"/>
          <w:numId w:val="1004"/>
        </w:numPr>
        <w:pStyle w:val="Compact"/>
      </w:pPr>
      <w:r>
        <w:t xml:space="preserve">Active participant in Manchester Web Design Meetups and Digital Marketing Forums</w:t>
      </w:r>
    </w:p>
    <w:p>
      <w:pPr>
        <w:numPr>
          <w:ilvl w:val="0"/>
          <w:numId w:val="1004"/>
        </w:numPr>
        <w:pStyle w:val="Compact"/>
      </w:pPr>
      <w:r>
        <w:t xml:space="preserve">Certified Google Analytics Individual Qualification (GAIQ)</w:t>
      </w:r>
    </w:p>
    <w:bookmarkEnd w:id="31"/>
    <w:bookmarkStart w:id="32" w:name="Xdc408a469a9a8e146e1f14495848c839447a744"/>
    <w:p>
      <w:pPr>
        <w:pStyle w:val="Heading2"/>
      </w:pPr>
      <w:r>
        <w:t xml:space="preserve">Why Choose Me as a Web Designer in United Kingdom Manchester?</w:t>
      </w:r>
    </w:p>
    <w:p>
      <w:pPr>
        <w:pStyle w:val="FirstParagraph"/>
      </w:pPr>
      <w:r>
        <w:t xml:space="preserve">As a Web Designer in the United Kingdom Manchester, I combine technical expertise with a deep understanding of the local market’s needs. My work emphasizes not only aesthetic appeal but also functionality, ensuring websites are accessible, fast, and aligned with UK regulations. Whether you’re a startup in Salford or an established business in Trafford, I provide tailored solutions that reflect your brand and goals. With a strong focus on user experience and performance optimization, I help businesses across Manchester thrive in the digital landscape.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excited to contribute my skills as a Web Designer to organizations in the United Kingdom Manchester. My passion for creating impactful digital experiences, combined with a track record of delivering results, makes me an ideal candidate for roles that require creativity, technical proficiency, and a strong understanding of the UK market. Let’s collaborate to build websites that not only look great but also drive real business value.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Designer, United Kingdom Manchester</dc:title>
  <dc:creator/>
  <dc:language>en</dc:language>
  <cp:keywords/>
  <dcterms:created xsi:type="dcterms:W3CDTF">2026-07-21T09:49:10Z</dcterms:created>
  <dcterms:modified xsi:type="dcterms:W3CDTF">2026-07-21T09:49:10Z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